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063E75">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701C46">
        <w:rPr>
          <w:rFonts w:ascii="黑体" w:eastAsia="黑体" w:hAnsi="黑体" w:hint="eastAsia"/>
          <w:sz w:val="32"/>
          <w:szCs w:val="32"/>
        </w:rPr>
        <w:t>中国哲学史（二-上）</w:t>
      </w:r>
      <w:r w:rsidRPr="001E5724">
        <w:rPr>
          <w:rFonts w:ascii="黑体" w:eastAsia="黑体" w:hAnsi="黑体" w:hint="eastAsia"/>
          <w:sz w:val="32"/>
          <w:szCs w:val="32"/>
        </w:rPr>
        <w:t>》课程教学大纲</w:t>
      </w:r>
      <w:r>
        <w:rPr>
          <w:rFonts w:ascii="黑体" w:eastAsia="黑体" w:hAnsi="黑体" w:hint="eastAsia"/>
          <w:sz w:val="32"/>
          <w:szCs w:val="32"/>
        </w:rPr>
        <w:t>（三号黑体）</w:t>
      </w:r>
    </w:p>
    <w:p w:rsidR="00D13271" w:rsidRDefault="00E05E8B" w:rsidP="00063E75">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621EE" w:rsidRDefault="00D621EE" w:rsidP="00063E75">
            <w:pPr>
              <w:spacing w:beforeLines="50" w:afterLines="50"/>
              <w:jc w:val="left"/>
              <w:rPr>
                <w:rFonts w:ascii="宋体" w:eastAsia="宋体" w:hAnsi="宋体"/>
              </w:rPr>
            </w:pPr>
            <w:r>
              <w:rPr>
                <w:rFonts w:ascii="宋体" w:eastAsia="宋体" w:hAnsi="宋体" w:hint="eastAsia"/>
              </w:rPr>
              <w:t>The History of Chinese Philosophy(Ⅱ-The First)</w:t>
            </w:r>
          </w:p>
        </w:tc>
        <w:tc>
          <w:tcPr>
            <w:tcW w:w="1134"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D621EE" w:rsidP="00063E75">
            <w:pPr>
              <w:spacing w:beforeLines="50" w:afterLines="50"/>
              <w:rPr>
                <w:rFonts w:ascii="宋体" w:eastAsia="宋体" w:hAnsi="宋体"/>
              </w:rPr>
            </w:pPr>
            <w:r w:rsidRPr="00D621EE">
              <w:rPr>
                <w:rFonts w:ascii="宋体" w:eastAsia="宋体" w:hAnsi="宋体" w:cs="Times New Roman"/>
                <w:b/>
                <w:szCs w:val="21"/>
              </w:rPr>
              <w:t>PHIL2006</w:t>
            </w:r>
          </w:p>
        </w:tc>
      </w:tr>
      <w:tr w:rsidR="00D13271" w:rsidRPr="002F4D99" w:rsidTr="00DD7B5F">
        <w:trPr>
          <w:jc w:val="center"/>
        </w:trPr>
        <w:tc>
          <w:tcPr>
            <w:tcW w:w="1135"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D621EE" w:rsidP="00063E75">
            <w:pPr>
              <w:spacing w:beforeLines="50" w:afterLines="50"/>
              <w:jc w:val="left"/>
              <w:rPr>
                <w:rFonts w:ascii="宋体" w:eastAsia="宋体" w:hAnsi="宋体"/>
              </w:rPr>
            </w:pPr>
            <w:r>
              <w:rPr>
                <w:rFonts w:ascii="宋体" w:eastAsia="宋体" w:hAnsi="宋体" w:hint="eastAsia"/>
              </w:rPr>
              <w:t>学科基础课程</w:t>
            </w:r>
          </w:p>
        </w:tc>
        <w:tc>
          <w:tcPr>
            <w:tcW w:w="1134"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D621EE" w:rsidP="00063E75">
            <w:pPr>
              <w:spacing w:beforeLines="50" w:afterLines="50"/>
              <w:rPr>
                <w:rFonts w:ascii="宋体" w:eastAsia="宋体" w:hAnsi="宋体"/>
              </w:rPr>
            </w:pPr>
            <w:r>
              <w:rPr>
                <w:rFonts w:ascii="宋体" w:eastAsia="宋体" w:hAnsi="宋体" w:hint="eastAsia"/>
              </w:rPr>
              <w:t>哲学专业</w:t>
            </w:r>
            <w:r w:rsidR="00CD32F4">
              <w:rPr>
                <w:rFonts w:ascii="宋体" w:eastAsia="宋体" w:hAnsi="宋体" w:hint="eastAsia"/>
              </w:rPr>
              <w:t>本科生</w:t>
            </w:r>
          </w:p>
        </w:tc>
      </w:tr>
      <w:tr w:rsidR="00D13271" w:rsidRPr="002F4D99" w:rsidTr="00DD7B5F">
        <w:trPr>
          <w:jc w:val="center"/>
        </w:trPr>
        <w:tc>
          <w:tcPr>
            <w:tcW w:w="1135"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D621EE" w:rsidP="00063E75">
            <w:pPr>
              <w:spacing w:beforeLines="50" w:afterLines="50"/>
              <w:jc w:val="left"/>
              <w:rPr>
                <w:rFonts w:ascii="宋体" w:eastAsia="宋体" w:hAnsi="宋体"/>
              </w:rPr>
            </w:pPr>
            <w:r>
              <w:rPr>
                <w:rFonts w:ascii="宋体" w:eastAsia="宋体" w:hAnsi="宋体" w:hint="eastAsia"/>
              </w:rPr>
              <w:t>3</w:t>
            </w:r>
          </w:p>
        </w:tc>
        <w:tc>
          <w:tcPr>
            <w:tcW w:w="1134"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BF59BB" w:rsidP="00063E75">
            <w:pPr>
              <w:spacing w:beforeLines="50" w:afterLines="50"/>
              <w:rPr>
                <w:rFonts w:ascii="宋体" w:eastAsia="宋体" w:hAnsi="宋体"/>
              </w:rPr>
            </w:pPr>
            <w:r>
              <w:rPr>
                <w:rFonts w:ascii="宋体" w:eastAsia="宋体" w:hAnsi="宋体" w:hint="eastAsia"/>
              </w:rPr>
              <w:t>39</w:t>
            </w:r>
          </w:p>
        </w:tc>
      </w:tr>
      <w:tr w:rsidR="00D13271" w:rsidRPr="002F4D99" w:rsidTr="00DD7B5F">
        <w:trPr>
          <w:jc w:val="center"/>
        </w:trPr>
        <w:tc>
          <w:tcPr>
            <w:tcW w:w="1135"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CD32F4" w:rsidP="00063E75">
            <w:pPr>
              <w:spacing w:beforeLines="50" w:afterLines="50"/>
              <w:jc w:val="left"/>
              <w:rPr>
                <w:rFonts w:ascii="宋体" w:eastAsia="宋体" w:hAnsi="宋体"/>
              </w:rPr>
            </w:pPr>
            <w:r>
              <w:rPr>
                <w:rFonts w:ascii="宋体" w:eastAsia="宋体" w:hAnsi="宋体" w:hint="eastAsia"/>
              </w:rPr>
              <w:t>王新水</w:t>
            </w:r>
          </w:p>
        </w:tc>
        <w:tc>
          <w:tcPr>
            <w:tcW w:w="1134"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CD32F4" w:rsidP="00063E75">
            <w:pPr>
              <w:spacing w:beforeLines="50" w:afterLines="50"/>
              <w:rPr>
                <w:rFonts w:ascii="宋体" w:eastAsia="宋体" w:hAnsi="宋体"/>
              </w:rPr>
            </w:pPr>
            <w:r>
              <w:rPr>
                <w:rFonts w:ascii="宋体" w:eastAsia="宋体" w:hAnsi="宋体" w:hint="eastAsia"/>
              </w:rPr>
              <w:t>202</w:t>
            </w:r>
            <w:r w:rsidR="00BF59BB">
              <w:rPr>
                <w:rFonts w:ascii="宋体" w:eastAsia="宋体" w:hAnsi="宋体" w:hint="eastAsia"/>
              </w:rPr>
              <w:t>4</w:t>
            </w:r>
            <w:r>
              <w:rPr>
                <w:rFonts w:ascii="宋体" w:eastAsia="宋体" w:hAnsi="宋体" w:hint="eastAsia"/>
              </w:rPr>
              <w:t>/</w:t>
            </w:r>
            <w:r w:rsidR="00BF59BB">
              <w:rPr>
                <w:rFonts w:ascii="宋体" w:eastAsia="宋体" w:hAnsi="宋体" w:hint="eastAsia"/>
              </w:rPr>
              <w:t>8</w:t>
            </w:r>
            <w:r>
              <w:rPr>
                <w:rFonts w:ascii="宋体" w:eastAsia="宋体" w:hAnsi="宋体" w:hint="eastAsia"/>
              </w:rPr>
              <w:t>/</w:t>
            </w:r>
            <w:r w:rsidR="00BF59BB">
              <w:rPr>
                <w:rFonts w:ascii="宋体" w:eastAsia="宋体" w:hAnsi="宋体" w:hint="eastAsia"/>
              </w:rPr>
              <w:t>15</w:t>
            </w:r>
          </w:p>
        </w:tc>
      </w:tr>
      <w:tr w:rsidR="00D13271" w:rsidRPr="002F4D99" w:rsidTr="00DD7B5F">
        <w:trPr>
          <w:jc w:val="center"/>
        </w:trPr>
        <w:tc>
          <w:tcPr>
            <w:tcW w:w="1135" w:type="dxa"/>
            <w:vAlign w:val="center"/>
          </w:tcPr>
          <w:p w:rsidR="00D13271" w:rsidRPr="00DD7B5F" w:rsidRDefault="00D13271" w:rsidP="00063E75">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CD32F4" w:rsidRDefault="00CD32F4" w:rsidP="00063E75">
            <w:pPr>
              <w:spacing w:beforeLines="50" w:afterLines="50"/>
              <w:rPr>
                <w:rFonts w:ascii="宋体" w:eastAsia="宋体" w:hAnsi="宋体"/>
              </w:rPr>
            </w:pPr>
            <w:r w:rsidRPr="00CD32F4">
              <w:rPr>
                <w:rFonts w:ascii="宋体" w:eastAsia="宋体" w:hAnsi="宋体" w:hint="eastAsia"/>
                <w:szCs w:val="21"/>
              </w:rPr>
              <w:t>《中国哲学史》编写组，《中国哲学史》（上册），人民出版社，高等教育出版社，20</w:t>
            </w:r>
            <w:r w:rsidR="00BF59BB">
              <w:rPr>
                <w:rFonts w:ascii="宋体" w:eastAsia="宋体" w:hAnsi="宋体" w:hint="eastAsia"/>
                <w:szCs w:val="21"/>
              </w:rPr>
              <w:t>21</w:t>
            </w:r>
            <w:r w:rsidRPr="00CD32F4">
              <w:rPr>
                <w:rFonts w:ascii="宋体" w:eastAsia="宋体" w:hAnsi="宋体" w:hint="eastAsia"/>
                <w:szCs w:val="21"/>
              </w:rPr>
              <w:t>年</w:t>
            </w:r>
          </w:p>
        </w:tc>
      </w:tr>
    </w:tbl>
    <w:p w:rsidR="00E05E8B" w:rsidRDefault="00E05E8B" w:rsidP="00063E75">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rsidR="00E05E8B" w:rsidRPr="00C8492C" w:rsidRDefault="00E05E8B" w:rsidP="00063E75">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rsidR="00E05E8B" w:rsidRDefault="00E05E8B" w:rsidP="00063E75">
      <w:pPr>
        <w:pStyle w:val="a3"/>
        <w:spacing w:beforeLines="50" w:afterLines="50"/>
        <w:ind w:firstLineChars="200" w:firstLine="420"/>
        <w:rPr>
          <w:rFonts w:hAnsi="宋体" w:cs="宋体"/>
        </w:rPr>
      </w:pPr>
      <w:r w:rsidRPr="00FB77A1">
        <w:rPr>
          <w:rFonts w:hAnsi="宋体" w:cs="宋体" w:hint="eastAsia"/>
        </w:rPr>
        <w:t>（以三维目标即知识与</w:t>
      </w:r>
      <w:r w:rsidR="000F054A" w:rsidRPr="00FB77A1">
        <w:rPr>
          <w:rFonts w:hAnsi="宋体" w:cs="宋体" w:hint="eastAsia"/>
        </w:rPr>
        <w:t>技</w:t>
      </w:r>
      <w:r w:rsidRPr="00FB77A1">
        <w:rPr>
          <w:rFonts w:hAnsi="宋体" w:cs="宋体" w:hint="eastAsia"/>
        </w:rPr>
        <w:t>能、过程与方法、情感态度与价值观的形式反映核心素养观念和内容</w:t>
      </w:r>
      <w:r w:rsidR="000F054A" w:rsidRPr="00FB77A1">
        <w:rPr>
          <w:rFonts w:hAnsi="宋体" w:cs="宋体" w:hint="eastAsia"/>
        </w:rPr>
        <w:t>，其中</w:t>
      </w:r>
      <w:r w:rsidR="000F054A" w:rsidRPr="00FB77A1">
        <w:rPr>
          <w:rFonts w:hAnsi="宋体" w:cs="宋体"/>
        </w:rPr>
        <w:t>核心素养不仅关注学生“当下发展”，更关注学生“未来发展”所需要的正确价值观念、必备品格和关键能力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r w:rsidRPr="00FB77A1">
        <w:rPr>
          <w:rFonts w:hAnsi="宋体" w:cs="宋体" w:hint="eastAsia"/>
        </w:rPr>
        <w:t>）（五号宋体）</w:t>
      </w:r>
    </w:p>
    <w:p w:rsidR="00C159DA" w:rsidRDefault="0012331E" w:rsidP="00C159DA">
      <w:pPr>
        <w:pStyle w:val="a3"/>
        <w:adjustRightInd w:val="0"/>
        <w:snapToGrid w:val="0"/>
        <w:ind w:firstLineChars="200" w:firstLine="420"/>
      </w:pPr>
      <w:r>
        <w:rPr>
          <w:rFonts w:hint="eastAsia"/>
        </w:rPr>
        <w:t>基本知识的掌握：中国先秦儒、</w:t>
      </w:r>
      <w:proofErr w:type="gramStart"/>
      <w:r>
        <w:rPr>
          <w:rFonts w:hint="eastAsia"/>
        </w:rPr>
        <w:t>道思想</w:t>
      </w:r>
      <w:proofErr w:type="gramEnd"/>
      <w:r w:rsidR="00CD32F4">
        <w:rPr>
          <w:rFonts w:hint="eastAsia"/>
        </w:rPr>
        <w:t>的演变过程，</w:t>
      </w:r>
      <w:r>
        <w:rPr>
          <w:rFonts w:hint="eastAsia"/>
        </w:rPr>
        <w:t>二家</w:t>
      </w:r>
      <w:r w:rsidR="00CD32F4">
        <w:rPr>
          <w:rFonts w:hint="eastAsia"/>
        </w:rPr>
        <w:t>思想的思维特色、基本术语、核心观念。</w:t>
      </w:r>
    </w:p>
    <w:p w:rsidR="00C159DA" w:rsidRDefault="00657034" w:rsidP="00C159DA">
      <w:pPr>
        <w:pStyle w:val="a3"/>
        <w:adjustRightInd w:val="0"/>
        <w:snapToGrid w:val="0"/>
        <w:ind w:firstLineChars="200" w:firstLine="420"/>
      </w:pPr>
      <w:r>
        <w:rPr>
          <w:rFonts w:hint="eastAsia"/>
        </w:rPr>
        <w:t>技能与方法的训练</w:t>
      </w:r>
      <w:r w:rsidR="00532D5C">
        <w:rPr>
          <w:rFonts w:hint="eastAsia"/>
        </w:rPr>
        <w:t>：专业性</w:t>
      </w:r>
      <w:r>
        <w:rPr>
          <w:rFonts w:hint="eastAsia"/>
        </w:rPr>
        <w:t>阅读</w:t>
      </w:r>
      <w:r w:rsidR="0012331E">
        <w:rPr>
          <w:rFonts w:hint="eastAsia"/>
        </w:rPr>
        <w:t>古代思想</w:t>
      </w:r>
      <w:r w:rsidR="00532D5C">
        <w:rPr>
          <w:rFonts w:hint="eastAsia"/>
        </w:rPr>
        <w:t>原著</w:t>
      </w:r>
      <w:r>
        <w:rPr>
          <w:rFonts w:hint="eastAsia"/>
        </w:rPr>
        <w:t>的能力，客观理解</w:t>
      </w:r>
      <w:r w:rsidR="0012331E">
        <w:rPr>
          <w:rFonts w:hint="eastAsia"/>
        </w:rPr>
        <w:t>古典</w:t>
      </w:r>
      <w:r>
        <w:rPr>
          <w:rFonts w:hint="eastAsia"/>
        </w:rPr>
        <w:t>思想的基本能力。</w:t>
      </w:r>
    </w:p>
    <w:p w:rsidR="00CD32F4" w:rsidRPr="00FB77A1" w:rsidRDefault="00657034" w:rsidP="00C159DA">
      <w:pPr>
        <w:pStyle w:val="a3"/>
        <w:adjustRightInd w:val="0"/>
        <w:snapToGrid w:val="0"/>
        <w:ind w:firstLineChars="200" w:firstLine="420"/>
        <w:rPr>
          <w:rFonts w:hAnsi="宋体" w:cs="宋体"/>
        </w:rPr>
      </w:pPr>
      <w:r>
        <w:rPr>
          <w:rFonts w:hint="eastAsia"/>
        </w:rPr>
        <w:t>学术品质</w:t>
      </w:r>
      <w:r w:rsidR="00DF30BB">
        <w:rPr>
          <w:rFonts w:hint="eastAsia"/>
        </w:rPr>
        <w:t>及人格</w:t>
      </w:r>
      <w:r>
        <w:rPr>
          <w:rFonts w:hint="eastAsia"/>
        </w:rPr>
        <w:t>的培养：</w:t>
      </w:r>
      <w:r w:rsidR="00CD32F4">
        <w:rPr>
          <w:rFonts w:hint="eastAsia"/>
        </w:rPr>
        <w:t>对中国</w:t>
      </w:r>
      <w:r w:rsidR="00D006DE">
        <w:rPr>
          <w:rFonts w:hint="eastAsia"/>
        </w:rPr>
        <w:t>优良传统思想的热爱</w:t>
      </w:r>
      <w:r w:rsidR="00CD32F4">
        <w:rPr>
          <w:rFonts w:hint="eastAsia"/>
        </w:rPr>
        <w:t>，</w:t>
      </w:r>
      <w:r w:rsidR="00DF30BB">
        <w:rPr>
          <w:rFonts w:hint="eastAsia"/>
        </w:rPr>
        <w:t>对高尚道德的追求，对健全高贵人格的崇尚</w:t>
      </w:r>
      <w:r w:rsidR="00CD32F4">
        <w:rPr>
          <w:rFonts w:hint="eastAsia"/>
        </w:rPr>
        <w:t>。</w:t>
      </w:r>
    </w:p>
    <w:p w:rsidR="00E05E8B" w:rsidRPr="00FB77A1" w:rsidRDefault="00E05E8B" w:rsidP="00063E75">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rsidR="00CD32F4" w:rsidRDefault="000F054A" w:rsidP="00063E75">
      <w:pPr>
        <w:pStyle w:val="a3"/>
        <w:spacing w:beforeLines="50" w:afterLines="50"/>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w:t>
      </w:r>
      <w:proofErr w:type="gramStart"/>
      <w:r w:rsidRPr="00FB77A1">
        <w:rPr>
          <w:rFonts w:hAnsi="宋体" w:cs="宋体" w:hint="eastAsia"/>
        </w:rPr>
        <w:t>劳</w:t>
      </w:r>
      <w:proofErr w:type="gramEnd"/>
      <w:r w:rsidRPr="00FB77A1">
        <w:rPr>
          <w:rFonts w:hAnsi="宋体" w:cs="宋体"/>
        </w:rPr>
        <w:t>等方面</w:t>
      </w:r>
      <w:r w:rsidRPr="00FB77A1">
        <w:rPr>
          <w:rFonts w:hAnsi="宋体" w:cs="宋体" w:hint="eastAsia"/>
        </w:rPr>
        <w:t>期望实现的程度，它是确定课程内容、教学目标和教学方法的基础。）（五号宋体）</w:t>
      </w:r>
    </w:p>
    <w:p w:rsidR="00E05E8B" w:rsidRPr="000C2D1F" w:rsidRDefault="00E05E8B" w:rsidP="00063E75">
      <w:pPr>
        <w:pStyle w:val="a3"/>
        <w:spacing w:beforeLines="50" w:afterLines="50"/>
        <w:rPr>
          <w:rFonts w:hAnsi="宋体" w:cs="宋体"/>
          <w:b/>
        </w:rPr>
      </w:pPr>
      <w:r w:rsidRPr="000C2D1F">
        <w:rPr>
          <w:rFonts w:hAnsi="宋体" w:cs="宋体" w:hint="eastAsia"/>
          <w:b/>
        </w:rPr>
        <w:t>课程目标1：</w:t>
      </w:r>
      <w:r w:rsidR="00C159DA" w:rsidRPr="00AD362B">
        <w:rPr>
          <w:rFonts w:hAnsi="宋体" w:hint="eastAsia"/>
          <w:b/>
          <w:szCs w:val="22"/>
        </w:rPr>
        <w:t>培养人格健全、心智发达，具有较强哲学分析能力与批判性思维的学术人才</w:t>
      </w:r>
      <w:r w:rsidR="00C159DA" w:rsidRPr="00AD362B">
        <w:rPr>
          <w:rFonts w:hAnsi="宋体" w:cs="宋体" w:hint="eastAsia"/>
          <w:b/>
          <w:szCs w:val="21"/>
        </w:rPr>
        <w:t>。</w:t>
      </w:r>
    </w:p>
    <w:p w:rsidR="00E05E8B" w:rsidRDefault="00E05E8B" w:rsidP="00063E75">
      <w:pPr>
        <w:pStyle w:val="a3"/>
        <w:spacing w:beforeLines="50" w:afterLines="50"/>
        <w:ind w:firstLineChars="200" w:firstLine="420"/>
        <w:rPr>
          <w:rFonts w:hAnsi="宋体" w:cs="宋体"/>
        </w:rPr>
      </w:pPr>
    </w:p>
    <w:p w:rsidR="00E05E8B" w:rsidRPr="000C2D1F" w:rsidRDefault="00E05E8B" w:rsidP="00063E75">
      <w:pPr>
        <w:pStyle w:val="a3"/>
        <w:spacing w:beforeLines="50" w:afterLines="50"/>
        <w:rPr>
          <w:rFonts w:hAnsi="宋体" w:cs="宋体"/>
          <w:b/>
        </w:rPr>
      </w:pPr>
      <w:r w:rsidRPr="000C2D1F">
        <w:rPr>
          <w:rFonts w:hAnsi="宋体" w:cs="宋体" w:hint="eastAsia"/>
          <w:b/>
        </w:rPr>
        <w:t>课程目标2：</w:t>
      </w:r>
      <w:r w:rsidR="00C159DA" w:rsidRPr="00AD362B">
        <w:rPr>
          <w:rFonts w:hAnsi="宋体" w:hint="eastAsia"/>
          <w:b/>
          <w:szCs w:val="22"/>
        </w:rPr>
        <w:t>培养人格健全、心智发达，具有较强综合性理论思维能力的高级研究人才</w:t>
      </w:r>
      <w:r w:rsidR="00C159DA" w:rsidRPr="00AD362B">
        <w:rPr>
          <w:rFonts w:hAnsi="宋体" w:cs="宋体" w:hint="eastAsia"/>
          <w:b/>
          <w:szCs w:val="21"/>
        </w:rPr>
        <w:t>。</w:t>
      </w:r>
    </w:p>
    <w:p w:rsidR="00E05E8B" w:rsidRPr="00F163EA" w:rsidRDefault="00E05E8B" w:rsidP="00063E75">
      <w:pPr>
        <w:pStyle w:val="a3"/>
        <w:spacing w:beforeLines="50" w:afterLines="50"/>
        <w:ind w:firstLineChars="200" w:firstLine="420"/>
        <w:rPr>
          <w:rFonts w:hAnsi="宋体" w:cs="宋体"/>
        </w:rPr>
      </w:pPr>
    </w:p>
    <w:p w:rsidR="00E05E8B" w:rsidRPr="000C2D1F" w:rsidRDefault="00E05E8B" w:rsidP="00063E75">
      <w:pPr>
        <w:pStyle w:val="a3"/>
        <w:spacing w:beforeLines="50" w:afterLines="50"/>
        <w:rPr>
          <w:rFonts w:hAnsi="宋体" w:cs="宋体"/>
          <w:b/>
        </w:rPr>
      </w:pPr>
      <w:r w:rsidRPr="000C2D1F">
        <w:rPr>
          <w:rFonts w:hAnsi="宋体" w:cs="宋体" w:hint="eastAsia"/>
          <w:b/>
        </w:rPr>
        <w:t>课程目标3：</w:t>
      </w:r>
      <w:r w:rsidR="00C159DA" w:rsidRPr="00AD362B">
        <w:rPr>
          <w:rFonts w:hAnsi="宋体" w:hint="eastAsia"/>
          <w:b/>
          <w:szCs w:val="22"/>
        </w:rPr>
        <w:t>培养人格健全、心智发达，具有较强科研水平和教学能力的基础教育人才</w:t>
      </w:r>
      <w:r w:rsidR="00C159DA" w:rsidRPr="00AD362B">
        <w:rPr>
          <w:rFonts w:hAnsi="宋体" w:cs="宋体" w:hint="eastAsia"/>
          <w:b/>
          <w:szCs w:val="21"/>
        </w:rPr>
        <w:t>。</w:t>
      </w:r>
    </w:p>
    <w:p w:rsidR="00E05E8B" w:rsidRPr="00063E75" w:rsidRDefault="00E05E8B" w:rsidP="00063E75">
      <w:pPr>
        <w:pStyle w:val="a3"/>
        <w:spacing w:beforeLines="50" w:afterLines="50"/>
        <w:ind w:firstLineChars="200" w:firstLine="420"/>
        <w:rPr>
          <w:rFonts w:hAnsi="宋体" w:cs="宋体"/>
        </w:rPr>
      </w:pPr>
    </w:p>
    <w:p w:rsidR="00E05E8B" w:rsidRDefault="00E05E8B" w:rsidP="00063E75">
      <w:pPr>
        <w:pStyle w:val="a3"/>
        <w:spacing w:beforeLines="50" w:afterLines="50"/>
        <w:ind w:firstLineChars="200" w:firstLine="420"/>
        <w:rPr>
          <w:rFonts w:hAnsi="宋体" w:cs="宋体"/>
        </w:rPr>
      </w:pPr>
      <w:r>
        <w:rPr>
          <w:rFonts w:hAnsi="宋体" w:cs="宋体" w:hint="eastAsia"/>
        </w:rPr>
        <w:lastRenderedPageBreak/>
        <w:t>（要求参照《普通高等学校本科专业类教学质量国家标准》，对应各类专业认证标准，注意对毕业要求支撑程度强弱的描述，与“课程目标对毕业要求的支撑关系表一致）（五号宋体）</w:t>
      </w:r>
    </w:p>
    <w:p w:rsidR="00E05E8B" w:rsidRDefault="00E05E8B" w:rsidP="00063E75">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rsidR="00E05E8B" w:rsidRPr="00EB7EB1" w:rsidRDefault="00DD7B5F" w:rsidP="00063E75">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4"/>
        <w:gridCol w:w="1701"/>
        <w:gridCol w:w="3827"/>
        <w:gridCol w:w="2165"/>
      </w:tblGrid>
      <w:tr w:rsidR="00E05E8B" w:rsidTr="00063E75">
        <w:trPr>
          <w:jc w:val="center"/>
        </w:trPr>
        <w:tc>
          <w:tcPr>
            <w:tcW w:w="1374" w:type="dxa"/>
            <w:vAlign w:val="center"/>
          </w:tcPr>
          <w:p w:rsidR="00E05E8B" w:rsidRDefault="00E05E8B" w:rsidP="00063E75">
            <w:pPr>
              <w:pStyle w:val="a3"/>
              <w:spacing w:beforeLines="50" w:afterLines="50"/>
              <w:jc w:val="center"/>
              <w:rPr>
                <w:rFonts w:ascii="黑体" w:hAnsi="宋体"/>
                <w:b/>
                <w:bCs/>
                <w:szCs w:val="21"/>
              </w:rPr>
            </w:pPr>
            <w:r>
              <w:rPr>
                <w:rFonts w:ascii="黑体" w:hAnsi="宋体" w:hint="eastAsia"/>
                <w:b/>
                <w:bCs/>
                <w:szCs w:val="21"/>
              </w:rPr>
              <w:t>课程目标</w:t>
            </w:r>
          </w:p>
        </w:tc>
        <w:tc>
          <w:tcPr>
            <w:tcW w:w="1701" w:type="dxa"/>
            <w:vAlign w:val="center"/>
          </w:tcPr>
          <w:p w:rsidR="00E05E8B" w:rsidRDefault="00E05E8B" w:rsidP="00063E75">
            <w:pPr>
              <w:pStyle w:val="a3"/>
              <w:spacing w:beforeLines="50" w:afterLines="50"/>
              <w:jc w:val="center"/>
              <w:rPr>
                <w:rFonts w:hAnsi="宋体" w:cs="宋体"/>
                <w:b/>
              </w:rPr>
            </w:pPr>
            <w:r>
              <w:rPr>
                <w:rFonts w:hAnsi="宋体" w:cs="宋体" w:hint="eastAsia"/>
                <w:b/>
              </w:rPr>
              <w:t>课程子目标</w:t>
            </w:r>
          </w:p>
        </w:tc>
        <w:tc>
          <w:tcPr>
            <w:tcW w:w="3827" w:type="dxa"/>
            <w:vAlign w:val="center"/>
          </w:tcPr>
          <w:p w:rsidR="00E05E8B" w:rsidRDefault="00B40ECD" w:rsidP="00063E75">
            <w:pPr>
              <w:pStyle w:val="a3"/>
              <w:spacing w:beforeLines="50" w:afterLines="50"/>
              <w:jc w:val="center"/>
              <w:rPr>
                <w:rFonts w:ascii="黑体" w:hAnsi="宋体"/>
                <w:b/>
                <w:bCs/>
                <w:szCs w:val="21"/>
              </w:rPr>
            </w:pPr>
            <w:r>
              <w:rPr>
                <w:rFonts w:ascii="黑体" w:hAnsi="宋体" w:hint="eastAsia"/>
                <w:b/>
                <w:bCs/>
                <w:szCs w:val="21"/>
              </w:rPr>
              <w:t>对应课程内容</w:t>
            </w:r>
          </w:p>
        </w:tc>
        <w:tc>
          <w:tcPr>
            <w:tcW w:w="2165" w:type="dxa"/>
            <w:vAlign w:val="center"/>
          </w:tcPr>
          <w:p w:rsidR="00E05E8B" w:rsidRDefault="00B40ECD" w:rsidP="00063E75">
            <w:pPr>
              <w:pStyle w:val="a3"/>
              <w:spacing w:beforeLines="50" w:afterLines="50"/>
              <w:jc w:val="center"/>
              <w:rPr>
                <w:rFonts w:ascii="黑体" w:hAnsi="宋体"/>
                <w:b/>
                <w:bCs/>
                <w:szCs w:val="21"/>
              </w:rPr>
            </w:pPr>
            <w:r>
              <w:rPr>
                <w:rFonts w:ascii="黑体" w:hAnsi="宋体" w:hint="eastAsia"/>
                <w:b/>
                <w:bCs/>
                <w:szCs w:val="21"/>
              </w:rPr>
              <w:t>对应毕业要求</w:t>
            </w:r>
          </w:p>
        </w:tc>
      </w:tr>
      <w:tr w:rsidR="005A52E1" w:rsidTr="00063E75">
        <w:trPr>
          <w:trHeight w:val="1258"/>
          <w:jc w:val="center"/>
        </w:trPr>
        <w:tc>
          <w:tcPr>
            <w:tcW w:w="1374" w:type="dxa"/>
            <w:vAlign w:val="center"/>
          </w:tcPr>
          <w:p w:rsidR="005A52E1" w:rsidRDefault="005A52E1" w:rsidP="00063E75">
            <w:pPr>
              <w:pStyle w:val="a3"/>
              <w:spacing w:beforeLines="50" w:afterLines="50"/>
              <w:jc w:val="center"/>
              <w:rPr>
                <w:rFonts w:hAnsi="宋体" w:cs="宋体"/>
                <w:szCs w:val="21"/>
              </w:rPr>
            </w:pPr>
            <w:r>
              <w:rPr>
                <w:rFonts w:hAnsi="宋体" w:cs="宋体" w:hint="eastAsia"/>
                <w:szCs w:val="21"/>
              </w:rPr>
              <w:t>课程目标1</w:t>
            </w:r>
          </w:p>
        </w:tc>
        <w:tc>
          <w:tcPr>
            <w:tcW w:w="1701" w:type="dxa"/>
            <w:vAlign w:val="center"/>
          </w:tcPr>
          <w:p w:rsidR="005A52E1" w:rsidRDefault="005A52E1" w:rsidP="00063E75">
            <w:pPr>
              <w:pStyle w:val="a3"/>
              <w:spacing w:beforeLines="50" w:afterLines="50"/>
              <w:jc w:val="center"/>
              <w:rPr>
                <w:rFonts w:hAnsi="宋体" w:cs="宋体"/>
              </w:rPr>
            </w:pPr>
            <w:r>
              <w:rPr>
                <w:rFonts w:hAnsi="宋体" w:cs="宋体" w:hint="eastAsia"/>
              </w:rPr>
              <w:t>无</w:t>
            </w:r>
          </w:p>
        </w:tc>
        <w:tc>
          <w:tcPr>
            <w:tcW w:w="3827" w:type="dxa"/>
            <w:vAlign w:val="center"/>
          </w:tcPr>
          <w:p w:rsidR="005A52E1" w:rsidRDefault="005A52E1" w:rsidP="00063E75">
            <w:pPr>
              <w:pStyle w:val="a3"/>
              <w:spacing w:beforeLines="50" w:afterLines="50"/>
              <w:jc w:val="center"/>
              <w:rPr>
                <w:rFonts w:hAnsi="宋体" w:cs="宋体"/>
              </w:rPr>
            </w:pPr>
            <w:r>
              <w:rPr>
                <w:rFonts w:hAnsi="宋体" w:cs="宋体" w:hint="eastAsia"/>
              </w:rPr>
              <w:t>全部内容</w:t>
            </w:r>
          </w:p>
        </w:tc>
        <w:tc>
          <w:tcPr>
            <w:tcW w:w="2165" w:type="dxa"/>
            <w:vAlign w:val="center"/>
          </w:tcPr>
          <w:p w:rsidR="005A52E1" w:rsidRPr="00187539" w:rsidRDefault="005A52E1" w:rsidP="00063E75">
            <w:pPr>
              <w:pStyle w:val="a3"/>
              <w:spacing w:beforeLines="50" w:afterLines="50"/>
              <w:jc w:val="center"/>
              <w:rPr>
                <w:rFonts w:hAnsi="宋体" w:cs="宋体"/>
              </w:rPr>
            </w:pPr>
            <w:r>
              <w:rPr>
                <w:rFonts w:hAnsi="宋体" w:cs="宋体" w:hint="eastAsia"/>
              </w:rPr>
              <w:t>2、3</w:t>
            </w:r>
          </w:p>
        </w:tc>
      </w:tr>
      <w:tr w:rsidR="005A52E1" w:rsidTr="00063E75">
        <w:trPr>
          <w:trHeight w:val="1258"/>
          <w:jc w:val="center"/>
        </w:trPr>
        <w:tc>
          <w:tcPr>
            <w:tcW w:w="1374" w:type="dxa"/>
            <w:vAlign w:val="center"/>
          </w:tcPr>
          <w:p w:rsidR="005A52E1" w:rsidRDefault="005A52E1" w:rsidP="00063E75">
            <w:pPr>
              <w:pStyle w:val="a3"/>
              <w:spacing w:beforeLines="50" w:afterLines="50"/>
              <w:jc w:val="center"/>
              <w:rPr>
                <w:rFonts w:hAnsi="宋体" w:cs="宋体"/>
                <w:szCs w:val="21"/>
              </w:rPr>
            </w:pPr>
            <w:r>
              <w:rPr>
                <w:rFonts w:hAnsi="宋体" w:cs="宋体" w:hint="eastAsia"/>
                <w:szCs w:val="21"/>
              </w:rPr>
              <w:t>课程目标2</w:t>
            </w:r>
          </w:p>
        </w:tc>
        <w:tc>
          <w:tcPr>
            <w:tcW w:w="1701" w:type="dxa"/>
            <w:vAlign w:val="center"/>
          </w:tcPr>
          <w:p w:rsidR="005A52E1" w:rsidRDefault="005A52E1" w:rsidP="00063E75">
            <w:pPr>
              <w:pStyle w:val="a3"/>
              <w:spacing w:beforeLines="50" w:afterLines="50"/>
              <w:jc w:val="center"/>
              <w:rPr>
                <w:rFonts w:hAnsi="宋体" w:cs="宋体"/>
              </w:rPr>
            </w:pPr>
            <w:r>
              <w:rPr>
                <w:rFonts w:hAnsi="宋体" w:cs="宋体" w:hint="eastAsia"/>
              </w:rPr>
              <w:t>无</w:t>
            </w:r>
          </w:p>
        </w:tc>
        <w:tc>
          <w:tcPr>
            <w:tcW w:w="3827" w:type="dxa"/>
            <w:vAlign w:val="center"/>
          </w:tcPr>
          <w:p w:rsidR="005A52E1" w:rsidRDefault="005A52E1" w:rsidP="00063E75">
            <w:pPr>
              <w:pStyle w:val="a3"/>
              <w:spacing w:beforeLines="50" w:afterLines="50"/>
              <w:jc w:val="center"/>
              <w:rPr>
                <w:rFonts w:hAnsi="宋体" w:cs="宋体"/>
              </w:rPr>
            </w:pPr>
            <w:r>
              <w:rPr>
                <w:rFonts w:hAnsi="宋体" w:cs="宋体" w:hint="eastAsia"/>
              </w:rPr>
              <w:t>全部内容</w:t>
            </w:r>
          </w:p>
        </w:tc>
        <w:tc>
          <w:tcPr>
            <w:tcW w:w="2165" w:type="dxa"/>
            <w:vAlign w:val="center"/>
          </w:tcPr>
          <w:p w:rsidR="005A52E1" w:rsidRDefault="005A52E1" w:rsidP="00063E75">
            <w:pPr>
              <w:pStyle w:val="a3"/>
              <w:spacing w:beforeLines="50" w:afterLines="50"/>
              <w:jc w:val="center"/>
              <w:rPr>
                <w:rFonts w:hAnsi="宋体" w:cs="宋体"/>
              </w:rPr>
            </w:pPr>
            <w:r>
              <w:rPr>
                <w:rFonts w:hAnsi="宋体" w:cs="宋体" w:hint="eastAsia"/>
              </w:rPr>
              <w:t>2、3</w:t>
            </w:r>
          </w:p>
        </w:tc>
      </w:tr>
      <w:tr w:rsidR="005A52E1" w:rsidTr="00063E75">
        <w:trPr>
          <w:trHeight w:val="1258"/>
          <w:jc w:val="center"/>
        </w:trPr>
        <w:tc>
          <w:tcPr>
            <w:tcW w:w="1374" w:type="dxa"/>
            <w:vAlign w:val="center"/>
          </w:tcPr>
          <w:p w:rsidR="005A52E1" w:rsidRDefault="005A52E1" w:rsidP="00063E75">
            <w:pPr>
              <w:pStyle w:val="a3"/>
              <w:spacing w:beforeLines="50" w:afterLines="50"/>
              <w:jc w:val="center"/>
              <w:rPr>
                <w:rFonts w:hAnsi="宋体" w:cs="宋体"/>
                <w:szCs w:val="21"/>
              </w:rPr>
            </w:pPr>
            <w:r>
              <w:rPr>
                <w:rFonts w:hAnsi="宋体" w:cs="宋体" w:hint="eastAsia"/>
                <w:szCs w:val="21"/>
              </w:rPr>
              <w:t>课程目标3</w:t>
            </w:r>
          </w:p>
        </w:tc>
        <w:tc>
          <w:tcPr>
            <w:tcW w:w="1701" w:type="dxa"/>
            <w:vAlign w:val="center"/>
          </w:tcPr>
          <w:p w:rsidR="005A52E1" w:rsidRDefault="005A52E1" w:rsidP="00063E75">
            <w:pPr>
              <w:pStyle w:val="a3"/>
              <w:spacing w:beforeLines="50" w:afterLines="50"/>
              <w:jc w:val="center"/>
              <w:rPr>
                <w:rFonts w:hAnsi="宋体" w:cs="宋体"/>
              </w:rPr>
            </w:pPr>
            <w:r>
              <w:rPr>
                <w:rFonts w:hAnsi="宋体" w:cs="宋体" w:hint="eastAsia"/>
              </w:rPr>
              <w:t>无</w:t>
            </w:r>
          </w:p>
        </w:tc>
        <w:tc>
          <w:tcPr>
            <w:tcW w:w="3827" w:type="dxa"/>
            <w:vAlign w:val="center"/>
          </w:tcPr>
          <w:p w:rsidR="005A52E1" w:rsidRPr="00C159DA" w:rsidRDefault="005A52E1" w:rsidP="00063E75">
            <w:pPr>
              <w:pStyle w:val="a3"/>
              <w:spacing w:beforeLines="50" w:afterLines="50"/>
              <w:jc w:val="center"/>
              <w:rPr>
                <w:rFonts w:ascii="黑体" w:hAnsi="宋体"/>
                <w:bCs/>
                <w:szCs w:val="21"/>
              </w:rPr>
            </w:pPr>
            <w:r w:rsidRPr="00C159DA">
              <w:rPr>
                <w:rFonts w:ascii="黑体" w:hAnsi="宋体" w:hint="eastAsia"/>
                <w:bCs/>
                <w:szCs w:val="21"/>
              </w:rPr>
              <w:t>全部内容</w:t>
            </w:r>
          </w:p>
        </w:tc>
        <w:tc>
          <w:tcPr>
            <w:tcW w:w="2165" w:type="dxa"/>
            <w:vAlign w:val="center"/>
          </w:tcPr>
          <w:p w:rsidR="005A52E1" w:rsidRDefault="005A52E1" w:rsidP="00063E75">
            <w:pPr>
              <w:pStyle w:val="a3"/>
              <w:spacing w:beforeLines="50" w:afterLines="50"/>
              <w:jc w:val="center"/>
              <w:rPr>
                <w:rFonts w:hAnsi="宋体" w:cs="宋体"/>
              </w:rPr>
            </w:pPr>
            <w:r>
              <w:rPr>
                <w:rFonts w:hAnsi="宋体" w:cs="宋体" w:hint="eastAsia"/>
              </w:rPr>
              <w:t>2、3</w:t>
            </w:r>
          </w:p>
        </w:tc>
      </w:tr>
    </w:tbl>
    <w:p w:rsidR="008560E2" w:rsidRPr="008560E2" w:rsidRDefault="000F054A" w:rsidP="00063E75">
      <w:pPr>
        <w:spacing w:beforeLines="50" w:afterLines="50" w:line="360" w:lineRule="auto"/>
        <w:ind w:firstLineChars="200" w:firstLine="420"/>
        <w:rPr>
          <w:rFonts w:ascii="宋体" w:eastAsia="宋体" w:hAnsi="宋体"/>
          <w:szCs w:val="21"/>
        </w:rPr>
      </w:pPr>
      <w:r w:rsidRPr="00FB77A1">
        <w:rPr>
          <w:rFonts w:ascii="宋体" w:eastAsia="宋体" w:hAnsi="宋体" w:hint="eastAsia"/>
          <w:szCs w:val="21"/>
        </w:rPr>
        <w:t>（</w:t>
      </w:r>
      <w:r w:rsidR="008560E2" w:rsidRPr="00FB77A1">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w:t>
      </w:r>
      <w:r w:rsidR="00DE7849" w:rsidRPr="00FB77A1">
        <w:rPr>
          <w:rFonts w:ascii="宋体" w:eastAsia="宋体" w:hAnsi="宋体" w:hint="eastAsia"/>
          <w:szCs w:val="21"/>
        </w:rPr>
        <w:t>标准</w:t>
      </w:r>
      <w:r w:rsidR="008560E2" w:rsidRPr="00FB77A1">
        <w:rPr>
          <w:rFonts w:ascii="宋体" w:eastAsia="宋体" w:hAnsi="宋体" w:hint="eastAsia"/>
          <w:szCs w:val="21"/>
        </w:rPr>
        <w:t>的专业，按照专业认证通用标准填写“对应毕业要求”栏；面向</w:t>
      </w:r>
      <w:r w:rsidR="00A61EFD" w:rsidRPr="00FB77A1">
        <w:rPr>
          <w:rFonts w:ascii="宋体" w:eastAsia="宋体" w:hAnsi="宋体" w:hint="eastAsia"/>
          <w:szCs w:val="21"/>
        </w:rPr>
        <w:t>其他</w:t>
      </w:r>
      <w:r w:rsidR="00DE7849" w:rsidRPr="00FB77A1">
        <w:rPr>
          <w:rFonts w:ascii="宋体" w:eastAsia="宋体" w:hAnsi="宋体" w:hint="eastAsia"/>
          <w:szCs w:val="21"/>
        </w:rPr>
        <w:t>尚未有专业认证标准</w:t>
      </w:r>
      <w:r w:rsidR="008560E2" w:rsidRPr="00FB77A1">
        <w:rPr>
          <w:rFonts w:ascii="宋体" w:eastAsia="宋体" w:hAnsi="宋体" w:hint="eastAsia"/>
          <w:szCs w:val="21"/>
        </w:rPr>
        <w:t>的专业，按照本科教学手册中各专业拟定的毕业要求填写“对应毕业要求”栏。</w:t>
      </w:r>
      <w:r w:rsidRPr="00FB77A1">
        <w:rPr>
          <w:rFonts w:ascii="宋体" w:eastAsia="宋体" w:hAnsi="宋体" w:hint="eastAsia"/>
          <w:szCs w:val="21"/>
        </w:rPr>
        <w:t>）</w:t>
      </w:r>
    </w:p>
    <w:p w:rsidR="00C00798" w:rsidRPr="007C62ED" w:rsidRDefault="007C62ED" w:rsidP="00063E75">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rsidR="007C62ED" w:rsidRPr="000F054A" w:rsidRDefault="002A7568" w:rsidP="00063E75">
      <w:pPr>
        <w:spacing w:beforeLines="50" w:afterLines="50"/>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rsidR="002A7568" w:rsidRDefault="002A7568" w:rsidP="00063E75">
      <w:pPr>
        <w:widowControl/>
        <w:spacing w:beforeLines="50" w:afterLines="50"/>
        <w:ind w:firstLineChars="200" w:firstLine="482"/>
        <w:jc w:val="left"/>
      </w:pPr>
      <w:r w:rsidRPr="00FC24B5">
        <w:rPr>
          <w:rFonts w:ascii="黑体" w:eastAsia="黑体" w:hAnsi="黑体" w:cs="Times New Roman" w:hint="eastAsia"/>
          <w:b/>
          <w:sz w:val="24"/>
          <w:szCs w:val="24"/>
        </w:rPr>
        <w:t xml:space="preserve">第一章 </w:t>
      </w:r>
      <w:r w:rsidR="00075C79">
        <w:rPr>
          <w:rFonts w:ascii="黑体" w:eastAsia="黑体" w:hAnsi="黑体" w:cs="Times New Roman" w:hint="eastAsia"/>
          <w:b/>
          <w:sz w:val="24"/>
          <w:szCs w:val="24"/>
        </w:rPr>
        <w:t>中国古代思想</w:t>
      </w:r>
      <w:r w:rsidR="00841E6E">
        <w:rPr>
          <w:rFonts w:ascii="黑体" w:eastAsia="黑体" w:hAnsi="黑体" w:cs="Times New Roman" w:hint="eastAsia"/>
          <w:b/>
          <w:sz w:val="24"/>
          <w:szCs w:val="24"/>
        </w:rPr>
        <w:t>渊源及</w:t>
      </w:r>
      <w:r w:rsidR="00DC7AD7">
        <w:rPr>
          <w:rFonts w:ascii="黑体" w:eastAsia="黑体" w:hAnsi="黑体" w:cs="Times New Roman" w:hint="eastAsia"/>
          <w:b/>
          <w:sz w:val="24"/>
          <w:szCs w:val="24"/>
        </w:rPr>
        <w:t>总体</w:t>
      </w:r>
      <w:r w:rsidR="00841E6E">
        <w:rPr>
          <w:rFonts w:ascii="黑体" w:eastAsia="黑体" w:hAnsi="黑体" w:cs="Times New Roman" w:hint="eastAsia"/>
          <w:b/>
          <w:sz w:val="24"/>
          <w:szCs w:val="24"/>
        </w:rPr>
        <w:t>特色</w:t>
      </w:r>
      <w:r>
        <w:rPr>
          <w:rFonts w:ascii="宋体" w:hAnsi="宋体" w:cs="宋体" w:hint="eastAsia"/>
          <w:b/>
          <w:color w:val="000000"/>
          <w:kern w:val="0"/>
          <w:sz w:val="20"/>
          <w:szCs w:val="20"/>
        </w:rPr>
        <w:t xml:space="preserve"> </w:t>
      </w:r>
      <w:r w:rsidRPr="00313A87">
        <w:rPr>
          <w:rFonts w:ascii="宋体" w:eastAsia="宋体" w:hAnsi="宋体" w:cs="宋体" w:hint="eastAsia"/>
          <w:color w:val="000000"/>
          <w:kern w:val="0"/>
          <w:szCs w:val="21"/>
        </w:rPr>
        <w:t>（小四号黑体）</w:t>
      </w:r>
    </w:p>
    <w:p w:rsidR="002A7568" w:rsidRDefault="002A7568"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313A87">
        <w:rPr>
          <w:rFonts w:ascii="宋体" w:eastAsia="宋体" w:hAnsi="宋体" w:cs="宋体" w:hint="eastAsia"/>
          <w:color w:val="000000"/>
          <w:kern w:val="0"/>
          <w:szCs w:val="21"/>
        </w:rPr>
        <w:t>（五号宋体）</w:t>
      </w:r>
    </w:p>
    <w:p w:rsidR="004553E4" w:rsidRDefault="004553E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841E6E">
        <w:rPr>
          <w:rFonts w:ascii="宋体" w:eastAsia="宋体" w:hAnsi="宋体" w:hint="eastAsia"/>
          <w:szCs w:val="21"/>
        </w:rPr>
        <w:t>了解</w:t>
      </w:r>
      <w:r w:rsidR="00075C79">
        <w:rPr>
          <w:rFonts w:ascii="宋体" w:eastAsia="宋体" w:hAnsi="宋体" w:hint="eastAsia"/>
          <w:szCs w:val="21"/>
        </w:rPr>
        <w:t>中国古代思想</w:t>
      </w:r>
      <w:r w:rsidR="00841E6E">
        <w:rPr>
          <w:rFonts w:ascii="宋体" w:eastAsia="宋体" w:hAnsi="宋体" w:hint="eastAsia"/>
          <w:szCs w:val="21"/>
        </w:rPr>
        <w:t>渊源</w:t>
      </w:r>
    </w:p>
    <w:p w:rsidR="00B668FE" w:rsidRDefault="00B668FE"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00841E6E">
        <w:rPr>
          <w:rFonts w:ascii="宋体" w:eastAsia="宋体" w:hAnsi="宋体" w:hint="eastAsia"/>
          <w:szCs w:val="21"/>
        </w:rPr>
        <w:t>把握中国古代思想</w:t>
      </w:r>
      <w:r w:rsidR="006E6D65">
        <w:rPr>
          <w:rFonts w:ascii="宋体" w:eastAsia="宋体" w:hAnsi="宋体" w:hint="eastAsia"/>
          <w:szCs w:val="21"/>
        </w:rPr>
        <w:t>总体</w:t>
      </w:r>
      <w:r w:rsidR="00841E6E">
        <w:rPr>
          <w:rFonts w:ascii="宋体" w:eastAsia="宋体" w:hAnsi="宋体" w:hint="eastAsia"/>
          <w:szCs w:val="21"/>
        </w:rPr>
        <w:t>特色</w:t>
      </w:r>
    </w:p>
    <w:p w:rsidR="00841E6E" w:rsidRDefault="00841E6E" w:rsidP="00063E75">
      <w:pPr>
        <w:widowControl/>
        <w:spacing w:beforeLines="50" w:afterLines="50"/>
        <w:ind w:firstLineChars="200" w:firstLine="420"/>
        <w:jc w:val="left"/>
        <w:rPr>
          <w:rFonts w:ascii="宋体" w:eastAsia="宋体" w:hAnsi="宋体"/>
          <w:szCs w:val="21"/>
        </w:rPr>
      </w:pPr>
    </w:p>
    <w:p w:rsidR="002A7568" w:rsidRDefault="002A7568"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668FE" w:rsidRDefault="00B668F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841E6E">
        <w:rPr>
          <w:rFonts w:ascii="宋体" w:eastAsia="宋体" w:hAnsi="宋体" w:cs="宋体" w:hint="eastAsia"/>
          <w:color w:val="000000"/>
          <w:kern w:val="0"/>
          <w:szCs w:val="21"/>
        </w:rPr>
        <w:t>原初思想观念与哲学理论的差异</w:t>
      </w:r>
    </w:p>
    <w:p w:rsidR="009C77DA" w:rsidRDefault="009C77DA"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41E6E">
        <w:rPr>
          <w:rFonts w:ascii="宋体" w:eastAsia="宋体" w:hAnsi="宋体" w:cs="宋体" w:hint="eastAsia"/>
          <w:color w:val="000000"/>
          <w:kern w:val="0"/>
          <w:szCs w:val="21"/>
        </w:rPr>
        <w:t>如何确认</w:t>
      </w:r>
      <w:r w:rsidR="006E6D65">
        <w:rPr>
          <w:rFonts w:ascii="宋体" w:eastAsia="宋体" w:hAnsi="宋体" w:cs="宋体" w:hint="eastAsia"/>
          <w:color w:val="000000"/>
          <w:kern w:val="0"/>
          <w:szCs w:val="21"/>
        </w:rPr>
        <w:t>中国古代</w:t>
      </w:r>
      <w:r w:rsidR="00841E6E">
        <w:rPr>
          <w:rFonts w:ascii="宋体" w:eastAsia="宋体" w:hAnsi="宋体" w:cs="宋体" w:hint="eastAsia"/>
          <w:color w:val="000000"/>
          <w:kern w:val="0"/>
          <w:szCs w:val="21"/>
        </w:rPr>
        <w:t>思想</w:t>
      </w:r>
      <w:r w:rsidR="006E6D65">
        <w:rPr>
          <w:rFonts w:ascii="宋体" w:eastAsia="宋体" w:hAnsi="宋体" w:cs="宋体" w:hint="eastAsia"/>
          <w:color w:val="000000"/>
          <w:kern w:val="0"/>
          <w:szCs w:val="21"/>
        </w:rPr>
        <w:t>的总体</w:t>
      </w:r>
      <w:r w:rsidR="00841E6E">
        <w:rPr>
          <w:rFonts w:ascii="宋体" w:eastAsia="宋体" w:hAnsi="宋体" w:cs="宋体" w:hint="eastAsia"/>
          <w:color w:val="000000"/>
          <w:kern w:val="0"/>
          <w:szCs w:val="21"/>
        </w:rPr>
        <w:t>特色</w:t>
      </w: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p>
    <w:p w:rsidR="002A7568" w:rsidRDefault="002A7568"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10C8B" w:rsidRDefault="005E3291"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1）巫术、神话与原始宗教信仰中的天人关系、人神关系</w:t>
      </w:r>
    </w:p>
    <w:p w:rsidR="005E3291" w:rsidRDefault="005E3291"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2）《易经》中的阴阳二</w:t>
      </w:r>
      <w:proofErr w:type="gramStart"/>
      <w:r>
        <w:rPr>
          <w:rFonts w:ascii="宋体" w:eastAsia="宋体" w:hAnsi="宋体" w:hint="eastAsia"/>
          <w:szCs w:val="21"/>
        </w:rPr>
        <w:t>爻</w:t>
      </w:r>
      <w:proofErr w:type="gramEnd"/>
      <w:r>
        <w:rPr>
          <w:rFonts w:ascii="宋体" w:eastAsia="宋体" w:hAnsi="宋体" w:hint="eastAsia"/>
          <w:szCs w:val="21"/>
        </w:rPr>
        <w:t>、八卦和六十四</w:t>
      </w:r>
      <w:proofErr w:type="gramStart"/>
      <w:r>
        <w:rPr>
          <w:rFonts w:ascii="宋体" w:eastAsia="宋体" w:hAnsi="宋体" w:hint="eastAsia"/>
          <w:szCs w:val="21"/>
        </w:rPr>
        <w:t>卦</w:t>
      </w:r>
      <w:proofErr w:type="gramEnd"/>
    </w:p>
    <w:p w:rsidR="005E3291" w:rsidRDefault="005E3291"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3）《尚书》中的五行观念和天命</w:t>
      </w:r>
      <w:proofErr w:type="gramStart"/>
      <w:r>
        <w:rPr>
          <w:rFonts w:ascii="宋体" w:eastAsia="宋体" w:hAnsi="宋体" w:hint="eastAsia"/>
          <w:szCs w:val="21"/>
        </w:rPr>
        <w:t>靡</w:t>
      </w:r>
      <w:proofErr w:type="gramEnd"/>
      <w:r>
        <w:rPr>
          <w:rFonts w:ascii="宋体" w:eastAsia="宋体" w:hAnsi="宋体" w:hint="eastAsia"/>
          <w:szCs w:val="21"/>
        </w:rPr>
        <w:t>常、敬德保民</w:t>
      </w:r>
      <w:r w:rsidR="00555476">
        <w:rPr>
          <w:rFonts w:ascii="宋体" w:eastAsia="宋体" w:hAnsi="宋体" w:hint="eastAsia"/>
          <w:szCs w:val="21"/>
        </w:rPr>
        <w:t>观念</w:t>
      </w:r>
      <w:r w:rsidR="00207D2E">
        <w:rPr>
          <w:rFonts w:ascii="宋体" w:eastAsia="宋体" w:hAnsi="宋体" w:hint="eastAsia"/>
          <w:szCs w:val="21"/>
        </w:rPr>
        <w:t>（包括《诗经》中的天命观）</w:t>
      </w:r>
    </w:p>
    <w:p w:rsidR="009C7E63" w:rsidRDefault="009C7E63"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4）</w:t>
      </w:r>
      <w:r w:rsidR="00FB474F">
        <w:rPr>
          <w:rFonts w:ascii="宋体" w:eastAsia="宋体" w:hAnsi="宋体" w:hint="eastAsia"/>
          <w:szCs w:val="21"/>
        </w:rPr>
        <w:t>《左传》的</w:t>
      </w:r>
      <w:proofErr w:type="gramStart"/>
      <w:r w:rsidR="00FB474F">
        <w:rPr>
          <w:rFonts w:ascii="宋体" w:eastAsia="宋体" w:hAnsi="宋体" w:hint="eastAsia"/>
          <w:szCs w:val="21"/>
        </w:rPr>
        <w:t>论君民</w:t>
      </w:r>
      <w:proofErr w:type="gramEnd"/>
      <w:r w:rsidR="00FB474F">
        <w:rPr>
          <w:rFonts w:ascii="宋体" w:eastAsia="宋体" w:hAnsi="宋体" w:hint="eastAsia"/>
          <w:szCs w:val="21"/>
        </w:rPr>
        <w:t>关系与治国之礼</w:t>
      </w:r>
    </w:p>
    <w:p w:rsidR="00207D2E" w:rsidRDefault="00207D2E"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5）</w:t>
      </w:r>
      <w:r w:rsidR="005948AB">
        <w:rPr>
          <w:rFonts w:ascii="宋体" w:eastAsia="宋体" w:hAnsi="宋体" w:hint="eastAsia"/>
          <w:szCs w:val="21"/>
        </w:rPr>
        <w:t>春秋中期作为“四民”之首之“士”的出现</w:t>
      </w:r>
    </w:p>
    <w:p w:rsidR="004F45CA" w:rsidRDefault="004F45CA"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6）中国古代思想的总体特色</w:t>
      </w:r>
    </w:p>
    <w:p w:rsidR="003E442A" w:rsidRPr="005E3291" w:rsidRDefault="003E442A" w:rsidP="00063E75">
      <w:pPr>
        <w:widowControl/>
        <w:spacing w:beforeLines="50" w:afterLines="50"/>
        <w:ind w:firstLineChars="200" w:firstLine="420"/>
        <w:jc w:val="left"/>
        <w:rPr>
          <w:rFonts w:ascii="宋体" w:eastAsia="宋体" w:hAnsi="宋体"/>
          <w:szCs w:val="21"/>
        </w:rPr>
      </w:pPr>
    </w:p>
    <w:p w:rsidR="002A7568" w:rsidRDefault="002A7568"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E442A" w:rsidRDefault="003E442A"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3E442A" w:rsidRDefault="003E442A"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3E442A" w:rsidRDefault="003E442A"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3E442A" w:rsidRPr="003E442A" w:rsidRDefault="003E442A" w:rsidP="00063E75">
      <w:pPr>
        <w:widowControl/>
        <w:spacing w:beforeLines="50" w:afterLines="50"/>
        <w:ind w:firstLineChars="200" w:firstLine="420"/>
        <w:jc w:val="left"/>
        <w:rPr>
          <w:rFonts w:ascii="宋体" w:eastAsia="宋体" w:hAnsi="宋体" w:cs="宋体"/>
          <w:color w:val="000000"/>
          <w:kern w:val="0"/>
          <w:szCs w:val="21"/>
        </w:rPr>
      </w:pPr>
    </w:p>
    <w:p w:rsidR="002A7568" w:rsidRDefault="002A7568" w:rsidP="00063E7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BA79A3"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049CA">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讨论</w:t>
      </w:r>
    </w:p>
    <w:p w:rsidR="005948AB" w:rsidRPr="00313A87"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37248">
        <w:rPr>
          <w:rFonts w:ascii="宋体" w:eastAsia="宋体" w:hAnsi="宋体" w:cs="TimesNewRomanPSMT" w:hint="eastAsia"/>
          <w:color w:val="000000"/>
          <w:kern w:val="0"/>
          <w:szCs w:val="21"/>
        </w:rPr>
        <w:t>教材</w:t>
      </w:r>
      <w:r w:rsidR="00C138C9">
        <w:rPr>
          <w:rFonts w:ascii="宋体" w:eastAsia="宋体" w:hAnsi="宋体" w:cs="TimesNewRomanPSMT" w:hint="eastAsia"/>
          <w:color w:val="000000"/>
          <w:kern w:val="0"/>
          <w:szCs w:val="21"/>
        </w:rPr>
        <w:t>勘误</w:t>
      </w:r>
    </w:p>
    <w:p w:rsidR="00FC24B5" w:rsidRPr="00313A87" w:rsidRDefault="00FC24B5" w:rsidP="00063E75">
      <w:pPr>
        <w:widowControl/>
        <w:spacing w:beforeLines="50" w:afterLines="50"/>
        <w:ind w:firstLineChars="200" w:firstLine="420"/>
        <w:jc w:val="left"/>
        <w:rPr>
          <w:rFonts w:ascii="宋体" w:eastAsia="宋体" w:hAnsi="宋体" w:cs="TimesNewRomanPSMT"/>
          <w:color w:val="000000"/>
          <w:kern w:val="0"/>
          <w:szCs w:val="21"/>
        </w:rPr>
      </w:pPr>
    </w:p>
    <w:p w:rsidR="00FC24B5" w:rsidRDefault="00FC24B5" w:rsidP="00063E75">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841E6E">
        <w:rPr>
          <w:rFonts w:ascii="黑体" w:eastAsia="黑体" w:hAnsi="黑体" w:cs="Times New Roman" w:hint="eastAsia"/>
          <w:b/>
          <w:sz w:val="24"/>
          <w:szCs w:val="24"/>
        </w:rPr>
        <w:t>孔子核心思想</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841E6E" w:rsidRDefault="00841E6E"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1）掌握孔子</w:t>
      </w:r>
      <w:proofErr w:type="gramStart"/>
      <w:r>
        <w:rPr>
          <w:rFonts w:ascii="宋体" w:eastAsia="宋体" w:hAnsi="宋体" w:hint="eastAsia"/>
          <w:szCs w:val="21"/>
        </w:rPr>
        <w:t>论仁及其</w:t>
      </w:r>
      <w:proofErr w:type="gramEnd"/>
      <w:r>
        <w:rPr>
          <w:rFonts w:ascii="宋体" w:eastAsia="宋体" w:hAnsi="宋体" w:hint="eastAsia"/>
          <w:szCs w:val="21"/>
        </w:rPr>
        <w:t>与礼的关系</w:t>
      </w:r>
    </w:p>
    <w:p w:rsidR="00841E6E" w:rsidRDefault="00841E6E"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84445D">
        <w:rPr>
          <w:rFonts w:ascii="宋体" w:eastAsia="宋体" w:hAnsi="宋体" w:hint="eastAsia"/>
          <w:szCs w:val="21"/>
        </w:rPr>
        <w:t>孔子正名的政治思想</w:t>
      </w:r>
    </w:p>
    <w:p w:rsidR="0084445D" w:rsidRPr="0084445D" w:rsidRDefault="0084445D" w:rsidP="00063E75">
      <w:pPr>
        <w:widowControl/>
        <w:spacing w:beforeLines="50" w:afterLines="50"/>
        <w:ind w:firstLineChars="200" w:firstLine="420"/>
        <w:jc w:val="left"/>
        <w:rPr>
          <w:rFonts w:ascii="宋体" w:eastAsia="宋体" w:hAnsi="宋体"/>
          <w:szCs w:val="21"/>
        </w:rPr>
      </w:pP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1）孔子</w:t>
      </w:r>
      <w:proofErr w:type="gramStart"/>
      <w:r>
        <w:rPr>
          <w:rFonts w:ascii="宋体" w:eastAsia="宋体" w:hAnsi="宋体" w:cs="宋体" w:hint="eastAsia"/>
          <w:color w:val="000000"/>
          <w:kern w:val="0"/>
          <w:szCs w:val="21"/>
        </w:rPr>
        <w:t>论仁及其</w:t>
      </w:r>
      <w:proofErr w:type="gramEnd"/>
      <w:r>
        <w:rPr>
          <w:rFonts w:ascii="宋体" w:eastAsia="宋体" w:hAnsi="宋体" w:cs="宋体" w:hint="eastAsia"/>
          <w:color w:val="000000"/>
          <w:kern w:val="0"/>
          <w:szCs w:val="21"/>
        </w:rPr>
        <w:t>与礼的关系</w:t>
      </w: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4445D">
        <w:rPr>
          <w:rFonts w:ascii="宋体" w:eastAsia="宋体" w:hAnsi="宋体" w:cs="宋体" w:hint="eastAsia"/>
          <w:color w:val="000000"/>
          <w:kern w:val="0"/>
          <w:szCs w:val="21"/>
        </w:rPr>
        <w:t>孔子正名的政治思想</w:t>
      </w:r>
    </w:p>
    <w:p w:rsidR="00841E6E" w:rsidRPr="00313A87" w:rsidRDefault="00841E6E" w:rsidP="00063E75">
      <w:pPr>
        <w:widowControl/>
        <w:spacing w:beforeLines="50" w:afterLines="50"/>
        <w:ind w:firstLineChars="200" w:firstLine="420"/>
        <w:jc w:val="left"/>
        <w:rPr>
          <w:rFonts w:ascii="宋体" w:eastAsia="宋体" w:hAnsi="宋体" w:cs="宋体"/>
          <w:color w:val="000000"/>
          <w:kern w:val="0"/>
          <w:szCs w:val="21"/>
        </w:rPr>
      </w:pP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841E6E" w:rsidRDefault="0084445D"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A22D8B">
        <w:rPr>
          <w:rFonts w:ascii="宋体" w:eastAsia="宋体" w:hAnsi="宋体" w:hint="eastAsia"/>
          <w:szCs w:val="21"/>
        </w:rPr>
        <w:t>孔子论仁</w:t>
      </w:r>
    </w:p>
    <w:p w:rsidR="00A22D8B" w:rsidRDefault="00A22D8B"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2）孔子论礼</w:t>
      </w:r>
    </w:p>
    <w:p w:rsidR="00A22D8B" w:rsidRDefault="00A22D8B"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3）</w:t>
      </w:r>
      <w:proofErr w:type="gramStart"/>
      <w:r>
        <w:rPr>
          <w:rFonts w:ascii="宋体" w:eastAsia="宋体" w:hAnsi="宋体" w:hint="eastAsia"/>
          <w:szCs w:val="21"/>
        </w:rPr>
        <w:t>孔子论仁与</w:t>
      </w:r>
      <w:proofErr w:type="gramEnd"/>
      <w:r>
        <w:rPr>
          <w:rFonts w:ascii="宋体" w:eastAsia="宋体" w:hAnsi="宋体" w:hint="eastAsia"/>
          <w:szCs w:val="21"/>
        </w:rPr>
        <w:t>礼的关系</w:t>
      </w:r>
    </w:p>
    <w:p w:rsidR="00A22D8B" w:rsidRDefault="00A22D8B"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4）孔子正名的政治思想</w:t>
      </w:r>
    </w:p>
    <w:p w:rsidR="00B44A05" w:rsidRDefault="00B44A05"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5）孔子</w:t>
      </w:r>
      <w:r w:rsidR="00F609BB">
        <w:rPr>
          <w:rFonts w:ascii="宋体" w:eastAsia="宋体" w:hAnsi="宋体" w:hint="eastAsia"/>
          <w:szCs w:val="21"/>
        </w:rPr>
        <w:t>的</w:t>
      </w:r>
      <w:r w:rsidR="00632324">
        <w:rPr>
          <w:rFonts w:ascii="宋体" w:eastAsia="宋体" w:hAnsi="宋体" w:hint="eastAsia"/>
          <w:szCs w:val="21"/>
        </w:rPr>
        <w:t>其他思想</w:t>
      </w:r>
    </w:p>
    <w:p w:rsidR="00F609BB" w:rsidRPr="00A22D8B" w:rsidRDefault="00F609BB" w:rsidP="00063E75">
      <w:pPr>
        <w:widowControl/>
        <w:spacing w:beforeLines="50" w:afterLines="50"/>
        <w:ind w:firstLineChars="200" w:firstLine="420"/>
        <w:jc w:val="left"/>
        <w:rPr>
          <w:rFonts w:ascii="宋体" w:eastAsia="宋体" w:hAnsi="宋体"/>
          <w:szCs w:val="21"/>
        </w:rPr>
      </w:pPr>
    </w:p>
    <w:p w:rsidR="00841E6E" w:rsidRDefault="00841E6E"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410CB" w:rsidRDefault="003410CB"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3410CB" w:rsidRDefault="003410CB"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3410CB" w:rsidRDefault="003410CB"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3410CB" w:rsidRPr="003410CB" w:rsidRDefault="003410CB" w:rsidP="00063E75">
      <w:pPr>
        <w:widowControl/>
        <w:spacing w:beforeLines="50" w:afterLines="50"/>
        <w:ind w:firstLineChars="200" w:firstLine="420"/>
        <w:jc w:val="left"/>
        <w:rPr>
          <w:rFonts w:ascii="宋体" w:eastAsia="宋体" w:hAnsi="宋体" w:cs="宋体"/>
          <w:color w:val="000000"/>
          <w:kern w:val="0"/>
          <w:szCs w:val="21"/>
        </w:rPr>
      </w:pPr>
    </w:p>
    <w:p w:rsidR="00841E6E" w:rsidRDefault="00841E6E" w:rsidP="00063E7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EC7B21" w:rsidRDefault="00EC7B21"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A79A3">
        <w:rPr>
          <w:rFonts w:ascii="宋体" w:eastAsia="宋体" w:hAnsi="宋体" w:cs="TimesNewRomanPSMT" w:hint="eastAsia"/>
          <w:color w:val="000000"/>
          <w:kern w:val="0"/>
          <w:szCs w:val="21"/>
        </w:rPr>
        <w:t>课堂讨论</w:t>
      </w:r>
    </w:p>
    <w:p w:rsidR="00EC7B21" w:rsidRDefault="00EC7B21"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EC7B21" w:rsidRDefault="0013528D"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3）小论文一篇</w:t>
      </w:r>
      <w:r w:rsidR="00FB4B98">
        <w:rPr>
          <w:rFonts w:ascii="宋体" w:eastAsia="宋体" w:hAnsi="宋体" w:cs="TimesNewRomanPSMT" w:hint="eastAsia"/>
          <w:color w:val="000000"/>
          <w:kern w:val="0"/>
          <w:szCs w:val="21"/>
        </w:rPr>
        <w:t>（选</w:t>
      </w:r>
      <w:r w:rsidR="00037120">
        <w:rPr>
          <w:rFonts w:ascii="宋体" w:eastAsia="宋体" w:hAnsi="宋体" w:cs="TimesNewRomanPSMT" w:hint="eastAsia"/>
          <w:color w:val="000000"/>
          <w:kern w:val="0"/>
          <w:szCs w:val="21"/>
        </w:rPr>
        <w:t>取</w:t>
      </w:r>
      <w:r w:rsidR="00FB4B98">
        <w:rPr>
          <w:rFonts w:ascii="宋体" w:eastAsia="宋体" w:hAnsi="宋体" w:cs="TimesNewRomanPSMT" w:hint="eastAsia"/>
          <w:color w:val="000000"/>
          <w:kern w:val="0"/>
          <w:szCs w:val="21"/>
        </w:rPr>
        <w:t>《论语》</w:t>
      </w:r>
      <w:r w:rsidR="00037120">
        <w:rPr>
          <w:rFonts w:ascii="宋体" w:eastAsia="宋体" w:hAnsi="宋体" w:cs="TimesNewRomanPSMT" w:hint="eastAsia"/>
          <w:color w:val="000000"/>
          <w:kern w:val="0"/>
          <w:szCs w:val="21"/>
        </w:rPr>
        <w:t>片段</w:t>
      </w:r>
      <w:r w:rsidR="00FB4B98">
        <w:rPr>
          <w:rFonts w:ascii="宋体" w:eastAsia="宋体" w:hAnsi="宋体" w:cs="TimesNewRomanPSMT" w:hint="eastAsia"/>
          <w:color w:val="000000"/>
          <w:kern w:val="0"/>
          <w:szCs w:val="21"/>
        </w:rPr>
        <w:t>进行解读，</w:t>
      </w:r>
      <w:r w:rsidR="00037120">
        <w:rPr>
          <w:rFonts w:ascii="宋体" w:eastAsia="宋体" w:hAnsi="宋体" w:cs="TimesNewRomanPSMT" w:hint="eastAsia"/>
          <w:color w:val="000000"/>
          <w:kern w:val="0"/>
          <w:szCs w:val="21"/>
        </w:rPr>
        <w:t>全文</w:t>
      </w:r>
      <w:r w:rsidR="00FB4B98">
        <w:rPr>
          <w:rFonts w:ascii="宋体" w:eastAsia="宋体" w:hAnsi="宋体" w:cs="TimesNewRomanPSMT" w:hint="eastAsia"/>
          <w:color w:val="000000"/>
          <w:kern w:val="0"/>
          <w:szCs w:val="21"/>
        </w:rPr>
        <w:t>不少于800字）</w:t>
      </w:r>
    </w:p>
    <w:p w:rsidR="0013528D" w:rsidRPr="0013528D" w:rsidRDefault="0013528D" w:rsidP="00063E75">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063E75">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075C79">
        <w:rPr>
          <w:rFonts w:ascii="黑体" w:eastAsia="黑体" w:hAnsi="黑体" w:cs="Times New Roman" w:hint="eastAsia"/>
          <w:b/>
          <w:sz w:val="24"/>
          <w:szCs w:val="24"/>
        </w:rPr>
        <w:t xml:space="preserve"> </w:t>
      </w:r>
      <w:r>
        <w:rPr>
          <w:rFonts w:ascii="黑体" w:eastAsia="黑体" w:hAnsi="黑体" w:cs="Times New Roman" w:hint="eastAsia"/>
          <w:b/>
          <w:sz w:val="24"/>
          <w:szCs w:val="24"/>
        </w:rPr>
        <w:t>孟子核心思想</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3259A3">
        <w:rPr>
          <w:rFonts w:ascii="宋体" w:eastAsia="宋体" w:hAnsi="宋体" w:hint="eastAsia"/>
          <w:szCs w:val="21"/>
        </w:rPr>
        <w:t>孟子的性善论</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2）掌握孟子仁政</w:t>
      </w:r>
      <w:r w:rsidR="003259A3">
        <w:rPr>
          <w:rFonts w:ascii="宋体" w:eastAsia="宋体" w:hAnsi="宋体" w:hint="eastAsia"/>
          <w:szCs w:val="21"/>
        </w:rPr>
        <w:t>和</w:t>
      </w:r>
      <w:proofErr w:type="gramStart"/>
      <w:r w:rsidR="003259A3">
        <w:rPr>
          <w:rFonts w:ascii="宋体" w:eastAsia="宋体" w:hAnsi="宋体" w:hint="eastAsia"/>
          <w:szCs w:val="21"/>
        </w:rPr>
        <w:t>民本</w:t>
      </w:r>
      <w:proofErr w:type="gramEnd"/>
      <w:r w:rsidR="003259A3">
        <w:rPr>
          <w:rFonts w:ascii="宋体" w:eastAsia="宋体" w:hAnsi="宋体" w:hint="eastAsia"/>
          <w:szCs w:val="21"/>
        </w:rPr>
        <w:t>的政治</w:t>
      </w:r>
      <w:r>
        <w:rPr>
          <w:rFonts w:ascii="宋体" w:eastAsia="宋体" w:hAnsi="宋体" w:hint="eastAsia"/>
          <w:szCs w:val="21"/>
        </w:rPr>
        <w:t>思想</w:t>
      </w:r>
    </w:p>
    <w:p w:rsidR="003259A3" w:rsidRDefault="003259A3"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BC7888">
        <w:rPr>
          <w:rFonts w:ascii="宋体" w:eastAsia="宋体" w:hAnsi="宋体" w:cs="宋体" w:hint="eastAsia"/>
          <w:color w:val="000000"/>
          <w:kern w:val="0"/>
          <w:szCs w:val="21"/>
        </w:rPr>
        <w:t>孟子论心、性关心</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C7888">
        <w:rPr>
          <w:rFonts w:ascii="宋体" w:eastAsia="宋体" w:hAnsi="宋体" w:cs="宋体" w:hint="eastAsia"/>
          <w:color w:val="000000"/>
          <w:kern w:val="0"/>
          <w:szCs w:val="21"/>
        </w:rPr>
        <w:t>孟子性善论及其论证</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BC7888">
        <w:rPr>
          <w:rFonts w:ascii="宋体" w:eastAsia="宋体" w:hAnsi="宋体" w:cs="宋体" w:hint="eastAsia"/>
          <w:color w:val="000000"/>
          <w:kern w:val="0"/>
          <w:szCs w:val="21"/>
        </w:rPr>
        <w:t>孟子论性、命关系</w:t>
      </w:r>
    </w:p>
    <w:p w:rsidR="00BC7888" w:rsidRDefault="00BC7888"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4）孟子论义、利关系</w:t>
      </w:r>
    </w:p>
    <w:p w:rsidR="007A0544" w:rsidRPr="00313A87" w:rsidRDefault="007A0544"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C7AD7" w:rsidRDefault="00264BB2"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w:t>
      </w:r>
      <w:r w:rsidR="00F70DB4">
        <w:rPr>
          <w:rFonts w:ascii="宋体" w:eastAsia="宋体" w:hAnsi="宋体" w:hint="eastAsia"/>
          <w:szCs w:val="21"/>
        </w:rPr>
        <w:t>孟子论善</w:t>
      </w:r>
    </w:p>
    <w:p w:rsid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2）孟子论“四心”</w:t>
      </w:r>
    </w:p>
    <w:p w:rsid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3）四心与性的关系</w:t>
      </w:r>
    </w:p>
    <w:p w:rsidR="00F70DB4" w:rsidRDefault="00F70DB4" w:rsidP="00063E75">
      <w:pPr>
        <w:widowControl/>
        <w:tabs>
          <w:tab w:val="left" w:pos="2280"/>
        </w:tabs>
        <w:spacing w:beforeLines="50" w:afterLines="50"/>
        <w:ind w:firstLineChars="200" w:firstLine="420"/>
        <w:jc w:val="left"/>
        <w:rPr>
          <w:rFonts w:ascii="宋体" w:eastAsia="宋体" w:hAnsi="宋体"/>
          <w:szCs w:val="21"/>
        </w:rPr>
      </w:pPr>
      <w:r>
        <w:rPr>
          <w:rFonts w:ascii="宋体" w:eastAsia="宋体" w:hAnsi="宋体" w:hint="eastAsia"/>
          <w:szCs w:val="21"/>
        </w:rPr>
        <w:t>4）性、</w:t>
      </w:r>
      <w:proofErr w:type="gramStart"/>
      <w:r>
        <w:rPr>
          <w:rFonts w:ascii="宋体" w:eastAsia="宋体" w:hAnsi="宋体" w:hint="eastAsia"/>
          <w:szCs w:val="21"/>
        </w:rPr>
        <w:t>命关系</w:t>
      </w:r>
      <w:proofErr w:type="gramEnd"/>
      <w:r w:rsidR="00347C0A">
        <w:rPr>
          <w:rFonts w:ascii="宋体" w:eastAsia="宋体" w:hAnsi="宋体"/>
          <w:szCs w:val="21"/>
        </w:rPr>
        <w:tab/>
      </w:r>
    </w:p>
    <w:p w:rsid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5）性善的论证</w:t>
      </w:r>
    </w:p>
    <w:p w:rsid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6）</w:t>
      </w:r>
      <w:proofErr w:type="gramStart"/>
      <w:r>
        <w:rPr>
          <w:rFonts w:ascii="宋体" w:eastAsia="宋体" w:hAnsi="宋体" w:hint="eastAsia"/>
          <w:szCs w:val="21"/>
        </w:rPr>
        <w:t>论义利</w:t>
      </w:r>
      <w:proofErr w:type="gramEnd"/>
      <w:r>
        <w:rPr>
          <w:rFonts w:ascii="宋体" w:eastAsia="宋体" w:hAnsi="宋体" w:hint="eastAsia"/>
          <w:szCs w:val="21"/>
        </w:rPr>
        <w:t>关系</w:t>
      </w:r>
    </w:p>
    <w:p w:rsid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7）论仁政</w:t>
      </w:r>
    </w:p>
    <w:p w:rsidR="00F70DB4" w:rsidRPr="00F70DB4" w:rsidRDefault="00F70DB4"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8）</w:t>
      </w:r>
      <w:proofErr w:type="gramStart"/>
      <w:r>
        <w:rPr>
          <w:rFonts w:ascii="宋体" w:eastAsia="宋体" w:hAnsi="宋体" w:hint="eastAsia"/>
          <w:szCs w:val="21"/>
        </w:rPr>
        <w:t>论民本</w:t>
      </w:r>
      <w:proofErr w:type="gramEnd"/>
    </w:p>
    <w:p w:rsidR="00264BB2" w:rsidRPr="00313A87" w:rsidRDefault="00264BB2"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A0544" w:rsidRDefault="007A0544"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7A0544" w:rsidRDefault="007A0544"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7A0544" w:rsidRDefault="007A0544"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7A0544" w:rsidRPr="00313A87" w:rsidRDefault="007A0544"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A0544"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A0544">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讨论</w:t>
      </w:r>
    </w:p>
    <w:p w:rsidR="00BA79A3"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7A0544" w:rsidRPr="00313A87" w:rsidRDefault="007A0544" w:rsidP="00063E75">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063E75">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075C79">
        <w:rPr>
          <w:rFonts w:ascii="黑体" w:eastAsia="黑体" w:hAnsi="黑体" w:cs="Times New Roman" w:hint="eastAsia"/>
          <w:b/>
          <w:sz w:val="24"/>
          <w:szCs w:val="24"/>
        </w:rPr>
        <w:t>老子</w:t>
      </w:r>
      <w:r>
        <w:rPr>
          <w:rFonts w:ascii="黑体" w:eastAsia="黑体" w:hAnsi="黑体" w:cs="Times New Roman" w:hint="eastAsia"/>
          <w:b/>
          <w:sz w:val="24"/>
          <w:szCs w:val="24"/>
        </w:rPr>
        <w:t>核心思想</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254D31">
        <w:rPr>
          <w:rFonts w:ascii="宋体" w:eastAsia="宋体" w:hAnsi="宋体" w:hint="eastAsia"/>
          <w:szCs w:val="21"/>
        </w:rPr>
        <w:t>老子</w:t>
      </w:r>
      <w:r w:rsidR="00E8706A">
        <w:rPr>
          <w:rFonts w:ascii="宋体" w:eastAsia="宋体" w:hAnsi="宋体" w:hint="eastAsia"/>
          <w:szCs w:val="21"/>
        </w:rPr>
        <w:t>道</w:t>
      </w:r>
      <w:r w:rsidR="00254D31">
        <w:rPr>
          <w:rFonts w:ascii="宋体" w:eastAsia="宋体" w:hAnsi="宋体" w:hint="eastAsia"/>
          <w:szCs w:val="21"/>
        </w:rPr>
        <w:t>论</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r w:rsidR="00E8706A">
        <w:rPr>
          <w:rFonts w:ascii="宋体" w:eastAsia="宋体" w:hAnsi="宋体" w:hint="eastAsia"/>
          <w:szCs w:val="21"/>
        </w:rPr>
        <w:t>老子的</w:t>
      </w:r>
      <w:r w:rsidR="00254D31">
        <w:rPr>
          <w:rFonts w:ascii="宋体" w:eastAsia="宋体" w:hAnsi="宋体" w:hint="eastAsia"/>
          <w:szCs w:val="21"/>
        </w:rPr>
        <w:t>自然和</w:t>
      </w:r>
      <w:r w:rsidR="00E8706A">
        <w:rPr>
          <w:rFonts w:ascii="宋体" w:eastAsia="宋体" w:hAnsi="宋体" w:hint="eastAsia"/>
          <w:szCs w:val="21"/>
        </w:rPr>
        <w:t>无为思想</w:t>
      </w:r>
    </w:p>
    <w:p w:rsidR="00BC7888" w:rsidRDefault="00BC7888"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254D31">
        <w:rPr>
          <w:rFonts w:ascii="宋体" w:eastAsia="宋体" w:hAnsi="宋体" w:cs="宋体" w:hint="eastAsia"/>
          <w:color w:val="000000"/>
          <w:kern w:val="0"/>
          <w:szCs w:val="21"/>
        </w:rPr>
        <w:t>老子之道的本原义、法则义及二者之间的关系</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54D31">
        <w:rPr>
          <w:rFonts w:ascii="宋体" w:eastAsia="宋体" w:hAnsi="宋体" w:cs="宋体" w:hint="eastAsia"/>
          <w:color w:val="000000"/>
          <w:kern w:val="0"/>
          <w:szCs w:val="21"/>
        </w:rPr>
        <w:t>老子</w:t>
      </w:r>
      <w:proofErr w:type="gramStart"/>
      <w:r w:rsidR="00254D31">
        <w:rPr>
          <w:rFonts w:ascii="宋体" w:eastAsia="宋体" w:hAnsi="宋体" w:cs="宋体" w:hint="eastAsia"/>
          <w:color w:val="000000"/>
          <w:kern w:val="0"/>
          <w:szCs w:val="21"/>
        </w:rPr>
        <w:t>论自然</w:t>
      </w:r>
      <w:proofErr w:type="gramEnd"/>
      <w:r w:rsidR="00254D31">
        <w:rPr>
          <w:rFonts w:ascii="宋体" w:eastAsia="宋体" w:hAnsi="宋体" w:cs="宋体" w:hint="eastAsia"/>
          <w:color w:val="000000"/>
          <w:kern w:val="0"/>
          <w:szCs w:val="21"/>
        </w:rPr>
        <w:t>及其与道的关系</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254D31">
        <w:rPr>
          <w:rFonts w:ascii="宋体" w:eastAsia="宋体" w:hAnsi="宋体" w:cs="宋体" w:hint="eastAsia"/>
          <w:color w:val="000000"/>
          <w:kern w:val="0"/>
          <w:szCs w:val="21"/>
        </w:rPr>
        <w:t>老子论无为及其与道和自然的关系</w:t>
      </w:r>
    </w:p>
    <w:p w:rsidR="00254D31" w:rsidRPr="00254D31" w:rsidRDefault="00254D31"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C7AD7"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1）老子的本原之道</w:t>
      </w:r>
    </w:p>
    <w:p w:rsidR="00AF3FCC"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2）老子的法则之道</w:t>
      </w:r>
    </w:p>
    <w:p w:rsidR="00AF3FCC"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3）本原之道和法则之道的关系</w:t>
      </w:r>
    </w:p>
    <w:p w:rsidR="00AF3FCC"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4）老子</w:t>
      </w:r>
      <w:proofErr w:type="gramStart"/>
      <w:r>
        <w:rPr>
          <w:rFonts w:ascii="宋体" w:eastAsia="宋体" w:hAnsi="宋体" w:hint="eastAsia"/>
          <w:szCs w:val="21"/>
        </w:rPr>
        <w:t>论自然</w:t>
      </w:r>
      <w:proofErr w:type="gramEnd"/>
      <w:r>
        <w:rPr>
          <w:rFonts w:ascii="宋体" w:eastAsia="宋体" w:hAnsi="宋体" w:hint="eastAsia"/>
          <w:szCs w:val="21"/>
        </w:rPr>
        <w:t>及其与道的关系</w:t>
      </w:r>
    </w:p>
    <w:p w:rsidR="00AF3FCC"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5）老子论无为及其与道、自然的关系</w:t>
      </w:r>
    </w:p>
    <w:p w:rsidR="00AF3FCC" w:rsidRPr="00AF3FCC" w:rsidRDefault="00AF3FCC"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6）老子的社会政治观</w:t>
      </w:r>
    </w:p>
    <w:p w:rsidR="00AF3FCC" w:rsidRPr="00313A87" w:rsidRDefault="00AF3FCC"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254D31" w:rsidRDefault="00254D31"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254D31" w:rsidRDefault="00254D31"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254D31" w:rsidRDefault="00254D31"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254D31" w:rsidRPr="00254D31" w:rsidRDefault="00254D31"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254D31" w:rsidRDefault="00254D31"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1）课堂</w:t>
      </w:r>
      <w:r w:rsidR="00BA79A3">
        <w:rPr>
          <w:rFonts w:ascii="宋体" w:eastAsia="宋体" w:hAnsi="宋体" w:cs="TimesNewRomanPSMT" w:hint="eastAsia"/>
          <w:color w:val="000000"/>
          <w:kern w:val="0"/>
          <w:szCs w:val="21"/>
        </w:rPr>
        <w:t>讨论</w:t>
      </w:r>
    </w:p>
    <w:p w:rsidR="00BA79A3"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254D31"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254D31">
        <w:rPr>
          <w:rFonts w:ascii="宋体" w:eastAsia="宋体" w:hAnsi="宋体" w:cs="TimesNewRomanPSMT" w:hint="eastAsia"/>
          <w:color w:val="000000"/>
          <w:kern w:val="0"/>
          <w:szCs w:val="21"/>
        </w:rPr>
        <w:t>）小论文</w:t>
      </w:r>
      <w:r w:rsidR="00037120">
        <w:rPr>
          <w:rFonts w:ascii="宋体" w:eastAsia="宋体" w:hAnsi="宋体" w:cs="TimesNewRomanPSMT" w:hint="eastAsia"/>
          <w:color w:val="000000"/>
          <w:kern w:val="0"/>
          <w:szCs w:val="21"/>
        </w:rPr>
        <w:t>一篇</w:t>
      </w:r>
      <w:r w:rsidR="00254D31">
        <w:rPr>
          <w:rFonts w:ascii="宋体" w:eastAsia="宋体" w:hAnsi="宋体" w:cs="TimesNewRomanPSMT" w:hint="eastAsia"/>
          <w:color w:val="000000"/>
          <w:kern w:val="0"/>
          <w:szCs w:val="21"/>
        </w:rPr>
        <w:t>（</w:t>
      </w:r>
      <w:r w:rsidR="00037120">
        <w:rPr>
          <w:rFonts w:ascii="宋体" w:eastAsia="宋体" w:hAnsi="宋体" w:cs="TimesNewRomanPSMT" w:hint="eastAsia"/>
          <w:color w:val="000000"/>
          <w:kern w:val="0"/>
          <w:szCs w:val="21"/>
        </w:rPr>
        <w:t>选取《老子》片段进行解读，全文不少于800字</w:t>
      </w:r>
      <w:r w:rsidR="00254D31">
        <w:rPr>
          <w:rFonts w:ascii="宋体" w:eastAsia="宋体" w:hAnsi="宋体" w:cs="TimesNewRomanPSMT" w:hint="eastAsia"/>
          <w:color w:val="000000"/>
          <w:kern w:val="0"/>
          <w:szCs w:val="21"/>
        </w:rPr>
        <w:t>）</w:t>
      </w:r>
    </w:p>
    <w:p w:rsidR="00254D31" w:rsidRPr="00254D31" w:rsidRDefault="00254D31" w:rsidP="00063E75">
      <w:pPr>
        <w:widowControl/>
        <w:spacing w:beforeLines="50" w:afterLines="50"/>
        <w:ind w:firstLineChars="200" w:firstLine="420"/>
        <w:jc w:val="left"/>
        <w:rPr>
          <w:rFonts w:ascii="宋体" w:eastAsia="宋体" w:hAnsi="宋体" w:cs="TimesNewRomanPSMT"/>
          <w:color w:val="000000"/>
          <w:kern w:val="0"/>
          <w:szCs w:val="21"/>
        </w:rPr>
      </w:pPr>
    </w:p>
    <w:p w:rsidR="00DC7AD7" w:rsidRDefault="00DC7AD7" w:rsidP="00063E75">
      <w:pPr>
        <w:widowControl/>
        <w:spacing w:beforeLines="50" w:afterLines="50"/>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5C7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075C79">
        <w:rPr>
          <w:rFonts w:ascii="黑体" w:eastAsia="黑体" w:hAnsi="黑体" w:cs="Times New Roman" w:hint="eastAsia"/>
          <w:b/>
          <w:sz w:val="24"/>
          <w:szCs w:val="24"/>
        </w:rPr>
        <w:t>庄子</w:t>
      </w:r>
      <w:r>
        <w:rPr>
          <w:rFonts w:ascii="黑体" w:eastAsia="黑体" w:hAnsi="黑体" w:cs="Times New Roman" w:hint="eastAsia"/>
          <w:b/>
          <w:sz w:val="24"/>
          <w:szCs w:val="24"/>
        </w:rPr>
        <w:t>核心思想</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Pr>
          <w:rFonts w:ascii="宋体" w:eastAsia="宋体" w:hAnsi="宋体" w:cs="宋体" w:hint="eastAsia"/>
          <w:color w:val="000000"/>
          <w:kern w:val="0"/>
          <w:szCs w:val="21"/>
        </w:rPr>
        <w:t>（五号宋体）</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1）掌握</w:t>
      </w:r>
      <w:r w:rsidR="001C7960">
        <w:rPr>
          <w:rFonts w:ascii="宋体" w:eastAsia="宋体" w:hAnsi="宋体" w:hint="eastAsia"/>
          <w:szCs w:val="21"/>
        </w:rPr>
        <w:t>庄子论逍遥</w:t>
      </w:r>
    </w:p>
    <w:p w:rsidR="00DC7AD7" w:rsidRDefault="00DC7AD7" w:rsidP="00063E75">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2）掌握</w:t>
      </w:r>
      <w:proofErr w:type="gramStart"/>
      <w:r w:rsidR="001C7960">
        <w:rPr>
          <w:rFonts w:ascii="宋体" w:eastAsia="宋体" w:hAnsi="宋体" w:hint="eastAsia"/>
          <w:szCs w:val="21"/>
        </w:rPr>
        <w:t>庄子论齐物</w:t>
      </w:r>
      <w:proofErr w:type="gramEnd"/>
    </w:p>
    <w:p w:rsidR="001C7960" w:rsidRDefault="001C7960"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2331E">
        <w:rPr>
          <w:rFonts w:ascii="宋体" w:eastAsia="宋体" w:hAnsi="宋体" w:cs="宋体" w:hint="eastAsia"/>
          <w:color w:val="000000"/>
          <w:kern w:val="0"/>
          <w:szCs w:val="21"/>
        </w:rPr>
        <w:t>庄子道论与老子的差异</w:t>
      </w: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2331E">
        <w:rPr>
          <w:rFonts w:ascii="宋体" w:eastAsia="宋体" w:hAnsi="宋体" w:cs="宋体" w:hint="eastAsia"/>
          <w:color w:val="000000"/>
          <w:kern w:val="0"/>
          <w:szCs w:val="21"/>
        </w:rPr>
        <w:t>庄子的逍遥、齐</w:t>
      </w:r>
      <w:proofErr w:type="gramStart"/>
      <w:r w:rsidR="0012331E">
        <w:rPr>
          <w:rFonts w:ascii="宋体" w:eastAsia="宋体" w:hAnsi="宋体" w:cs="宋体" w:hint="eastAsia"/>
          <w:color w:val="000000"/>
          <w:kern w:val="0"/>
          <w:szCs w:val="21"/>
        </w:rPr>
        <w:t>物思想</w:t>
      </w:r>
      <w:proofErr w:type="gramEnd"/>
      <w:r w:rsidR="0012331E">
        <w:rPr>
          <w:rFonts w:ascii="宋体" w:eastAsia="宋体" w:hAnsi="宋体" w:cs="宋体" w:hint="eastAsia"/>
          <w:color w:val="000000"/>
          <w:kern w:val="0"/>
          <w:szCs w:val="21"/>
        </w:rPr>
        <w:t>及二者的关系</w:t>
      </w:r>
    </w:p>
    <w:p w:rsidR="0012331E" w:rsidRDefault="00DC7AD7"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12331E">
        <w:rPr>
          <w:rFonts w:ascii="宋体" w:eastAsia="宋体" w:hAnsi="宋体" w:cs="宋体" w:hint="eastAsia"/>
          <w:color w:val="000000"/>
          <w:kern w:val="0"/>
          <w:szCs w:val="21"/>
        </w:rPr>
        <w:t>庄子的天人观</w:t>
      </w:r>
    </w:p>
    <w:p w:rsidR="0012331E" w:rsidRPr="0012331E" w:rsidRDefault="0012331E"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1）庄子论道及其与老子道论的差异</w:t>
      </w:r>
    </w:p>
    <w:p w:rsid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2）庄子论逍遥</w:t>
      </w:r>
    </w:p>
    <w:p w:rsid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Pr>
          <w:rFonts w:ascii="宋体" w:eastAsia="宋体" w:hAnsi="宋体" w:cs="宋体" w:hint="eastAsia"/>
          <w:color w:val="000000"/>
          <w:kern w:val="0"/>
          <w:szCs w:val="21"/>
        </w:rPr>
        <w:t>庄子论齐物</w:t>
      </w:r>
      <w:proofErr w:type="gramEnd"/>
      <w:r>
        <w:rPr>
          <w:rFonts w:ascii="宋体" w:eastAsia="宋体" w:hAnsi="宋体" w:cs="宋体" w:hint="eastAsia"/>
          <w:color w:val="000000"/>
          <w:kern w:val="0"/>
          <w:szCs w:val="21"/>
        </w:rPr>
        <w:t>及其与逍遥的关系</w:t>
      </w:r>
    </w:p>
    <w:p w:rsid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4）庄子论无用之用</w:t>
      </w:r>
    </w:p>
    <w:p w:rsid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5）庄子论言、意关系</w:t>
      </w:r>
    </w:p>
    <w:p w:rsidR="0012331E" w:rsidRPr="0012331E" w:rsidRDefault="0012331E"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6）庄子论天、人关系</w:t>
      </w:r>
    </w:p>
    <w:p w:rsidR="00DC7AD7" w:rsidRPr="00313A87" w:rsidRDefault="00DC7AD7" w:rsidP="00063E75">
      <w:pPr>
        <w:widowControl/>
        <w:spacing w:beforeLines="50" w:afterLines="50"/>
        <w:ind w:firstLineChars="200" w:firstLine="420"/>
        <w:jc w:val="left"/>
        <w:rPr>
          <w:rFonts w:ascii="宋体" w:eastAsia="宋体" w:hAnsi="宋体"/>
          <w:szCs w:val="21"/>
        </w:rPr>
      </w:pPr>
    </w:p>
    <w:p w:rsidR="00DC7AD7" w:rsidRDefault="00DC7AD7" w:rsidP="00063E75">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1C7960" w:rsidRDefault="001C7960"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rsidR="001C7960" w:rsidRDefault="001C7960"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2）问答法</w:t>
      </w:r>
    </w:p>
    <w:p w:rsidR="001C7960" w:rsidRDefault="001C7960" w:rsidP="00063E75">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3）讨论法</w:t>
      </w:r>
    </w:p>
    <w:p w:rsidR="001C7960" w:rsidRPr="001C7960" w:rsidRDefault="001C7960" w:rsidP="00063E75">
      <w:pPr>
        <w:widowControl/>
        <w:spacing w:beforeLines="50" w:afterLines="50"/>
        <w:ind w:firstLineChars="200" w:firstLine="420"/>
        <w:jc w:val="left"/>
        <w:rPr>
          <w:rFonts w:ascii="宋体" w:eastAsia="宋体" w:hAnsi="宋体" w:cs="宋体"/>
          <w:color w:val="000000"/>
          <w:kern w:val="0"/>
          <w:szCs w:val="21"/>
        </w:rPr>
      </w:pPr>
    </w:p>
    <w:p w:rsidR="00DC7AD7" w:rsidRDefault="00DC7AD7" w:rsidP="00063E75">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1C7960"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C7960">
        <w:rPr>
          <w:rFonts w:ascii="宋体" w:eastAsia="宋体" w:hAnsi="宋体" w:cs="TimesNewRomanPSMT" w:hint="eastAsia"/>
          <w:color w:val="000000"/>
          <w:kern w:val="0"/>
          <w:szCs w:val="21"/>
        </w:rPr>
        <w:t>课堂问答</w:t>
      </w:r>
    </w:p>
    <w:p w:rsidR="00BA79A3" w:rsidRDefault="00BA79A3" w:rsidP="00063E7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2）教材勘误</w:t>
      </w:r>
    </w:p>
    <w:p w:rsidR="00910BF7" w:rsidRPr="00313A87" w:rsidRDefault="00910BF7" w:rsidP="00063E75">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063E75">
      <w:pPr>
        <w:widowControl/>
        <w:spacing w:beforeLines="50" w:afterLines="50"/>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313A87" w:rsidRPr="00CA53B2" w:rsidRDefault="00DD7B5F" w:rsidP="00063E75">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6"/>
        <w:tblW w:w="0" w:type="auto"/>
        <w:jc w:val="center"/>
        <w:tblLook w:val="04A0"/>
      </w:tblPr>
      <w:tblGrid>
        <w:gridCol w:w="1158"/>
        <w:gridCol w:w="6067"/>
        <w:gridCol w:w="1071"/>
      </w:tblGrid>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章节</w:t>
            </w:r>
          </w:p>
        </w:tc>
        <w:tc>
          <w:tcPr>
            <w:tcW w:w="6067"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章节内容</w:t>
            </w:r>
          </w:p>
        </w:tc>
        <w:tc>
          <w:tcPr>
            <w:tcW w:w="1071"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学时分配</w:t>
            </w:r>
          </w:p>
        </w:tc>
      </w:tr>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第一章</w:t>
            </w:r>
          </w:p>
        </w:tc>
        <w:tc>
          <w:tcPr>
            <w:tcW w:w="6067"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中国古代思想渊源及其总体特色</w:t>
            </w:r>
          </w:p>
        </w:tc>
        <w:tc>
          <w:tcPr>
            <w:tcW w:w="1071"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3</w:t>
            </w:r>
          </w:p>
        </w:tc>
      </w:tr>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第二章</w:t>
            </w:r>
          </w:p>
        </w:tc>
        <w:tc>
          <w:tcPr>
            <w:tcW w:w="6067"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孔子核心思想</w:t>
            </w:r>
          </w:p>
        </w:tc>
        <w:tc>
          <w:tcPr>
            <w:tcW w:w="1071"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9</w:t>
            </w:r>
          </w:p>
        </w:tc>
      </w:tr>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第三章</w:t>
            </w:r>
          </w:p>
        </w:tc>
        <w:tc>
          <w:tcPr>
            <w:tcW w:w="6067"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孟子核心思想</w:t>
            </w:r>
          </w:p>
        </w:tc>
        <w:tc>
          <w:tcPr>
            <w:tcW w:w="1071"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9</w:t>
            </w:r>
          </w:p>
        </w:tc>
      </w:tr>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第四章</w:t>
            </w:r>
          </w:p>
        </w:tc>
        <w:tc>
          <w:tcPr>
            <w:tcW w:w="6067"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老子核心思想</w:t>
            </w:r>
          </w:p>
        </w:tc>
        <w:tc>
          <w:tcPr>
            <w:tcW w:w="1071"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9</w:t>
            </w:r>
          </w:p>
        </w:tc>
      </w:tr>
      <w:tr w:rsidR="00CA53B2" w:rsidTr="006375A2">
        <w:trPr>
          <w:trHeight w:val="340"/>
          <w:jc w:val="center"/>
        </w:trPr>
        <w:tc>
          <w:tcPr>
            <w:tcW w:w="1158" w:type="dxa"/>
            <w:vAlign w:val="center"/>
          </w:tcPr>
          <w:p w:rsidR="00CA53B2" w:rsidRPr="0034254B" w:rsidRDefault="00CA53B2" w:rsidP="00063E75">
            <w:pPr>
              <w:widowControl/>
              <w:spacing w:beforeLines="50" w:afterLines="50"/>
              <w:jc w:val="center"/>
              <w:rPr>
                <w:rFonts w:ascii="宋体" w:eastAsia="宋体" w:hAnsi="宋体"/>
              </w:rPr>
            </w:pPr>
            <w:r w:rsidRPr="0034254B">
              <w:rPr>
                <w:rFonts w:ascii="宋体" w:eastAsia="宋体" w:hAnsi="宋体" w:hint="eastAsia"/>
              </w:rPr>
              <w:t>第五章</w:t>
            </w:r>
          </w:p>
        </w:tc>
        <w:tc>
          <w:tcPr>
            <w:tcW w:w="6067"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庄子核心思想</w:t>
            </w:r>
          </w:p>
        </w:tc>
        <w:tc>
          <w:tcPr>
            <w:tcW w:w="1071" w:type="dxa"/>
            <w:vAlign w:val="center"/>
          </w:tcPr>
          <w:p w:rsidR="00CA53B2" w:rsidRPr="0034254B" w:rsidRDefault="006375A2" w:rsidP="00063E75">
            <w:pPr>
              <w:widowControl/>
              <w:spacing w:beforeLines="50" w:afterLines="50"/>
              <w:jc w:val="center"/>
              <w:rPr>
                <w:rFonts w:ascii="宋体" w:eastAsia="宋体" w:hAnsi="宋体"/>
              </w:rPr>
            </w:pPr>
            <w:r>
              <w:rPr>
                <w:rFonts w:ascii="宋体" w:eastAsia="宋体" w:hAnsi="宋体" w:hint="eastAsia"/>
              </w:rPr>
              <w:t>9</w:t>
            </w:r>
          </w:p>
        </w:tc>
      </w:tr>
    </w:tbl>
    <w:p w:rsidR="00CA53B2" w:rsidRDefault="0034254B" w:rsidP="00063E75">
      <w:pPr>
        <w:widowControl/>
        <w:spacing w:beforeLines="50" w:afterLines="50"/>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34254B" w:rsidRPr="00D504B7" w:rsidRDefault="00DD7B5F" w:rsidP="00063E75">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0" w:type="auto"/>
        <w:jc w:val="center"/>
        <w:tblLook w:val="04A0"/>
      </w:tblPr>
      <w:tblGrid>
        <w:gridCol w:w="741"/>
        <w:gridCol w:w="456"/>
        <w:gridCol w:w="1258"/>
        <w:gridCol w:w="2995"/>
        <w:gridCol w:w="850"/>
        <w:gridCol w:w="1448"/>
        <w:gridCol w:w="647"/>
      </w:tblGrid>
      <w:tr w:rsidR="00D715F7" w:rsidRPr="00D715F7" w:rsidTr="00063E75">
        <w:trPr>
          <w:trHeight w:val="340"/>
          <w:jc w:val="center"/>
        </w:trPr>
        <w:tc>
          <w:tcPr>
            <w:tcW w:w="741"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258"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995"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448"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647" w:type="dxa"/>
            <w:vAlign w:val="center"/>
          </w:tcPr>
          <w:p w:rsidR="00D715F7" w:rsidRPr="00BA23F0" w:rsidRDefault="00D715F7" w:rsidP="00063E7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063E75">
        <w:trPr>
          <w:trHeight w:val="340"/>
          <w:jc w:val="center"/>
        </w:trPr>
        <w:tc>
          <w:tcPr>
            <w:tcW w:w="741" w:type="dxa"/>
            <w:vAlign w:val="center"/>
          </w:tcPr>
          <w:p w:rsidR="00D715F7" w:rsidRPr="00D715F7" w:rsidRDefault="00060C87" w:rsidP="00063E75">
            <w:pPr>
              <w:widowControl/>
              <w:spacing w:beforeLines="50" w:afterLines="50"/>
              <w:jc w:val="center"/>
              <w:rPr>
                <w:rFonts w:ascii="宋体" w:eastAsia="宋体" w:hAnsi="宋体"/>
                <w:szCs w:val="21"/>
              </w:rPr>
            </w:pPr>
            <w:r>
              <w:rPr>
                <w:rFonts w:ascii="宋体" w:eastAsia="宋体" w:hAnsi="宋体" w:hint="eastAsia"/>
                <w:szCs w:val="21"/>
              </w:rPr>
              <w:t>5</w:t>
            </w:r>
          </w:p>
        </w:tc>
        <w:tc>
          <w:tcPr>
            <w:tcW w:w="456" w:type="dxa"/>
            <w:vAlign w:val="center"/>
          </w:tcPr>
          <w:p w:rsidR="00D715F7" w:rsidRPr="00D715F7" w:rsidRDefault="00D715F7" w:rsidP="00063E75">
            <w:pPr>
              <w:widowControl/>
              <w:spacing w:beforeLines="50" w:afterLines="50"/>
              <w:jc w:val="center"/>
              <w:rPr>
                <w:rFonts w:ascii="宋体" w:eastAsia="宋体" w:hAnsi="宋体"/>
                <w:szCs w:val="21"/>
              </w:rPr>
            </w:pPr>
          </w:p>
        </w:tc>
        <w:tc>
          <w:tcPr>
            <w:tcW w:w="1258" w:type="dxa"/>
            <w:vAlign w:val="center"/>
          </w:tcPr>
          <w:p w:rsidR="00D715F7" w:rsidRPr="00D715F7" w:rsidRDefault="00060C87" w:rsidP="00063E75">
            <w:pPr>
              <w:widowControl/>
              <w:spacing w:beforeLines="50" w:afterLines="50"/>
              <w:jc w:val="center"/>
              <w:rPr>
                <w:rFonts w:ascii="宋体" w:eastAsia="宋体" w:hAnsi="宋体"/>
                <w:szCs w:val="21"/>
              </w:rPr>
            </w:pPr>
            <w:r>
              <w:rPr>
                <w:rFonts w:ascii="宋体" w:eastAsia="宋体" w:hAnsi="宋体" w:hint="eastAsia"/>
                <w:szCs w:val="21"/>
              </w:rPr>
              <w:t>中国古代思想渊源及其总体特色</w:t>
            </w:r>
          </w:p>
        </w:tc>
        <w:tc>
          <w:tcPr>
            <w:tcW w:w="2995" w:type="dxa"/>
            <w:vAlign w:val="center"/>
          </w:tcPr>
          <w:p w:rsidR="00060C87" w:rsidRDefault="00060C87" w:rsidP="00063E75">
            <w:pPr>
              <w:widowControl/>
              <w:spacing w:beforeLines="50" w:afterLines="50"/>
              <w:jc w:val="left"/>
              <w:rPr>
                <w:rFonts w:ascii="宋体" w:eastAsia="宋体" w:hAnsi="宋体"/>
                <w:szCs w:val="21"/>
              </w:rPr>
            </w:pPr>
            <w:r>
              <w:rPr>
                <w:rFonts w:ascii="宋体" w:eastAsia="宋体" w:hAnsi="宋体" w:hint="eastAsia"/>
                <w:szCs w:val="21"/>
              </w:rPr>
              <w:t>1</w:t>
            </w:r>
            <w:r w:rsidR="006F71CE">
              <w:rPr>
                <w:rFonts w:ascii="宋体" w:eastAsia="宋体" w:hAnsi="宋体" w:hint="eastAsia"/>
                <w:szCs w:val="21"/>
              </w:rPr>
              <w:t>.</w:t>
            </w:r>
            <w:r>
              <w:rPr>
                <w:rFonts w:ascii="宋体" w:eastAsia="宋体" w:hAnsi="宋体" w:hint="eastAsia"/>
                <w:szCs w:val="21"/>
              </w:rPr>
              <w:t>巫术、神话与原始宗教信仰中的天人关系、人神关系</w:t>
            </w:r>
          </w:p>
          <w:p w:rsidR="00060C87" w:rsidRDefault="00060C87" w:rsidP="00063E75">
            <w:pPr>
              <w:widowControl/>
              <w:spacing w:beforeLines="50" w:afterLines="50"/>
              <w:jc w:val="left"/>
              <w:rPr>
                <w:rFonts w:ascii="宋体" w:eastAsia="宋体" w:hAnsi="宋体"/>
                <w:szCs w:val="21"/>
              </w:rPr>
            </w:pPr>
            <w:r>
              <w:rPr>
                <w:rFonts w:ascii="宋体" w:eastAsia="宋体" w:hAnsi="宋体" w:hint="eastAsia"/>
                <w:szCs w:val="21"/>
              </w:rPr>
              <w:t>2</w:t>
            </w:r>
            <w:r w:rsidR="006F71CE">
              <w:rPr>
                <w:rFonts w:ascii="宋体" w:eastAsia="宋体" w:hAnsi="宋体" w:hint="eastAsia"/>
                <w:szCs w:val="21"/>
              </w:rPr>
              <w:t>.</w:t>
            </w:r>
            <w:r>
              <w:rPr>
                <w:rFonts w:ascii="宋体" w:eastAsia="宋体" w:hAnsi="宋体" w:hint="eastAsia"/>
                <w:szCs w:val="21"/>
              </w:rPr>
              <w:t>《易经》中的阴阳二</w:t>
            </w:r>
            <w:proofErr w:type="gramStart"/>
            <w:r>
              <w:rPr>
                <w:rFonts w:ascii="宋体" w:eastAsia="宋体" w:hAnsi="宋体" w:hint="eastAsia"/>
                <w:szCs w:val="21"/>
              </w:rPr>
              <w:t>爻</w:t>
            </w:r>
            <w:proofErr w:type="gramEnd"/>
            <w:r>
              <w:rPr>
                <w:rFonts w:ascii="宋体" w:eastAsia="宋体" w:hAnsi="宋体" w:hint="eastAsia"/>
                <w:szCs w:val="21"/>
              </w:rPr>
              <w:t>、八卦和六十四</w:t>
            </w:r>
            <w:proofErr w:type="gramStart"/>
            <w:r>
              <w:rPr>
                <w:rFonts w:ascii="宋体" w:eastAsia="宋体" w:hAnsi="宋体" w:hint="eastAsia"/>
                <w:szCs w:val="21"/>
              </w:rPr>
              <w:t>卦</w:t>
            </w:r>
            <w:proofErr w:type="gramEnd"/>
          </w:p>
          <w:p w:rsidR="00060C87" w:rsidRDefault="00060C87" w:rsidP="00063E75">
            <w:pPr>
              <w:widowControl/>
              <w:spacing w:beforeLines="50" w:afterLines="50"/>
              <w:jc w:val="left"/>
              <w:rPr>
                <w:rFonts w:ascii="宋体" w:eastAsia="宋体" w:hAnsi="宋体"/>
                <w:szCs w:val="21"/>
              </w:rPr>
            </w:pPr>
            <w:r>
              <w:rPr>
                <w:rFonts w:ascii="宋体" w:eastAsia="宋体" w:hAnsi="宋体" w:hint="eastAsia"/>
                <w:szCs w:val="21"/>
              </w:rPr>
              <w:t>3</w:t>
            </w:r>
            <w:r w:rsidR="006F71CE">
              <w:rPr>
                <w:rFonts w:ascii="宋体" w:eastAsia="宋体" w:hAnsi="宋体" w:hint="eastAsia"/>
                <w:szCs w:val="21"/>
              </w:rPr>
              <w:t>.</w:t>
            </w:r>
            <w:r>
              <w:rPr>
                <w:rFonts w:ascii="宋体" w:eastAsia="宋体" w:hAnsi="宋体" w:hint="eastAsia"/>
                <w:szCs w:val="21"/>
              </w:rPr>
              <w:t>《尚书》中的五行观念和天</w:t>
            </w:r>
            <w:r>
              <w:rPr>
                <w:rFonts w:ascii="宋体" w:eastAsia="宋体" w:hAnsi="宋体" w:hint="eastAsia"/>
                <w:szCs w:val="21"/>
              </w:rPr>
              <w:lastRenderedPageBreak/>
              <w:t>命</w:t>
            </w:r>
            <w:proofErr w:type="gramStart"/>
            <w:r>
              <w:rPr>
                <w:rFonts w:ascii="宋体" w:eastAsia="宋体" w:hAnsi="宋体" w:hint="eastAsia"/>
                <w:szCs w:val="21"/>
              </w:rPr>
              <w:t>靡</w:t>
            </w:r>
            <w:proofErr w:type="gramEnd"/>
            <w:r>
              <w:rPr>
                <w:rFonts w:ascii="宋体" w:eastAsia="宋体" w:hAnsi="宋体" w:hint="eastAsia"/>
                <w:szCs w:val="21"/>
              </w:rPr>
              <w:t>常、敬德保民观念（包括《诗经》中的天命观）</w:t>
            </w:r>
          </w:p>
          <w:p w:rsidR="00060C87" w:rsidRDefault="00060C87" w:rsidP="00063E75">
            <w:pPr>
              <w:widowControl/>
              <w:spacing w:beforeLines="50" w:afterLines="50"/>
              <w:jc w:val="left"/>
              <w:rPr>
                <w:rFonts w:ascii="宋体" w:eastAsia="宋体" w:hAnsi="宋体"/>
                <w:szCs w:val="21"/>
              </w:rPr>
            </w:pPr>
            <w:r>
              <w:rPr>
                <w:rFonts w:ascii="宋体" w:eastAsia="宋体" w:hAnsi="宋体" w:hint="eastAsia"/>
                <w:szCs w:val="21"/>
              </w:rPr>
              <w:t>4</w:t>
            </w:r>
            <w:r w:rsidR="006F71CE">
              <w:rPr>
                <w:rFonts w:ascii="宋体" w:eastAsia="宋体" w:hAnsi="宋体" w:hint="eastAsia"/>
                <w:szCs w:val="21"/>
              </w:rPr>
              <w:t>.</w:t>
            </w:r>
            <w:r>
              <w:rPr>
                <w:rFonts w:ascii="宋体" w:eastAsia="宋体" w:hAnsi="宋体" w:hint="eastAsia"/>
                <w:szCs w:val="21"/>
              </w:rPr>
              <w:t>《左传》的</w:t>
            </w:r>
            <w:proofErr w:type="gramStart"/>
            <w:r>
              <w:rPr>
                <w:rFonts w:ascii="宋体" w:eastAsia="宋体" w:hAnsi="宋体" w:hint="eastAsia"/>
                <w:szCs w:val="21"/>
              </w:rPr>
              <w:t>论君民</w:t>
            </w:r>
            <w:proofErr w:type="gramEnd"/>
            <w:r>
              <w:rPr>
                <w:rFonts w:ascii="宋体" w:eastAsia="宋体" w:hAnsi="宋体" w:hint="eastAsia"/>
                <w:szCs w:val="21"/>
              </w:rPr>
              <w:t>关系与治国之礼</w:t>
            </w:r>
          </w:p>
          <w:p w:rsidR="00060C87" w:rsidRDefault="00060C87" w:rsidP="00063E75">
            <w:pPr>
              <w:widowControl/>
              <w:spacing w:beforeLines="50" w:afterLines="50"/>
              <w:jc w:val="left"/>
              <w:rPr>
                <w:rFonts w:ascii="宋体" w:eastAsia="宋体" w:hAnsi="宋体"/>
                <w:szCs w:val="21"/>
              </w:rPr>
            </w:pPr>
            <w:r>
              <w:rPr>
                <w:rFonts w:ascii="宋体" w:eastAsia="宋体" w:hAnsi="宋体" w:hint="eastAsia"/>
                <w:szCs w:val="21"/>
              </w:rPr>
              <w:t>5</w:t>
            </w:r>
            <w:r w:rsidR="006F71CE">
              <w:rPr>
                <w:rFonts w:ascii="宋体" w:eastAsia="宋体" w:hAnsi="宋体" w:hint="eastAsia"/>
                <w:szCs w:val="21"/>
              </w:rPr>
              <w:t>.</w:t>
            </w:r>
            <w:r>
              <w:rPr>
                <w:rFonts w:ascii="宋体" w:eastAsia="宋体" w:hAnsi="宋体" w:hint="eastAsia"/>
                <w:szCs w:val="21"/>
              </w:rPr>
              <w:t>春秋中期作为“四民”之首之“士”的出现</w:t>
            </w:r>
          </w:p>
          <w:p w:rsidR="00D715F7" w:rsidRPr="00D715F7" w:rsidRDefault="00060C87" w:rsidP="00063E75">
            <w:pPr>
              <w:widowControl/>
              <w:spacing w:beforeLines="50" w:afterLines="50"/>
              <w:rPr>
                <w:rFonts w:ascii="宋体" w:eastAsia="宋体" w:hAnsi="宋体"/>
                <w:szCs w:val="21"/>
              </w:rPr>
            </w:pPr>
            <w:r>
              <w:rPr>
                <w:rFonts w:ascii="宋体" w:eastAsia="宋体" w:hAnsi="宋体" w:hint="eastAsia"/>
                <w:szCs w:val="21"/>
              </w:rPr>
              <w:t>6</w:t>
            </w:r>
            <w:r w:rsidR="006F71CE">
              <w:rPr>
                <w:rFonts w:ascii="宋体" w:eastAsia="宋体" w:hAnsi="宋体" w:hint="eastAsia"/>
                <w:szCs w:val="21"/>
              </w:rPr>
              <w:t>.</w:t>
            </w:r>
            <w:r>
              <w:rPr>
                <w:rFonts w:ascii="宋体" w:eastAsia="宋体" w:hAnsi="宋体" w:hint="eastAsia"/>
                <w:szCs w:val="21"/>
              </w:rPr>
              <w:t>中国古代思想的总体特色</w:t>
            </w:r>
          </w:p>
        </w:tc>
        <w:tc>
          <w:tcPr>
            <w:tcW w:w="850" w:type="dxa"/>
            <w:vAlign w:val="center"/>
          </w:tcPr>
          <w:p w:rsidR="00D715F7" w:rsidRPr="00D715F7" w:rsidRDefault="00060C87" w:rsidP="00063E75">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1448" w:type="dxa"/>
            <w:vAlign w:val="center"/>
          </w:tcPr>
          <w:p w:rsid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t>课堂讨论：原始观念与哲学理论的关系；如何认识中国古代思想的总体特</w:t>
            </w:r>
            <w:r>
              <w:rPr>
                <w:rFonts w:ascii="宋体" w:eastAsia="宋体" w:hAnsi="宋体" w:hint="eastAsia"/>
                <w:szCs w:val="21"/>
              </w:rPr>
              <w:lastRenderedPageBreak/>
              <w:t>色</w:t>
            </w:r>
          </w:p>
          <w:p w:rsidR="006F71CE" w:rsidRP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t>要求：结合所学知识，</w:t>
            </w:r>
            <w:r w:rsidR="002B3D8E">
              <w:rPr>
                <w:rFonts w:ascii="宋体" w:eastAsia="宋体" w:hAnsi="宋体" w:hint="eastAsia"/>
                <w:szCs w:val="21"/>
              </w:rPr>
              <w:t>表达自己的看法，或提出疑问同学</w:t>
            </w:r>
            <w:r>
              <w:rPr>
                <w:rFonts w:ascii="宋体" w:eastAsia="宋体" w:hAnsi="宋体" w:hint="eastAsia"/>
                <w:szCs w:val="21"/>
              </w:rPr>
              <w:t>间</w:t>
            </w:r>
            <w:r w:rsidR="002B3D8E">
              <w:rPr>
                <w:rFonts w:ascii="宋体" w:eastAsia="宋体" w:hAnsi="宋体" w:hint="eastAsia"/>
                <w:szCs w:val="21"/>
              </w:rPr>
              <w:t>可</w:t>
            </w:r>
            <w:r>
              <w:rPr>
                <w:rFonts w:ascii="宋体" w:eastAsia="宋体" w:hAnsi="宋体" w:hint="eastAsia"/>
                <w:szCs w:val="21"/>
              </w:rPr>
              <w:t>相互</w:t>
            </w:r>
            <w:r w:rsidR="002B3D8E">
              <w:rPr>
                <w:rFonts w:ascii="宋体" w:eastAsia="宋体" w:hAnsi="宋体" w:hint="eastAsia"/>
                <w:szCs w:val="21"/>
              </w:rPr>
              <w:t>辩论</w:t>
            </w:r>
          </w:p>
        </w:tc>
        <w:tc>
          <w:tcPr>
            <w:tcW w:w="647" w:type="dxa"/>
            <w:vAlign w:val="center"/>
          </w:tcPr>
          <w:p w:rsidR="00D715F7" w:rsidRPr="00D715F7" w:rsidRDefault="00D715F7" w:rsidP="00063E75">
            <w:pPr>
              <w:widowControl/>
              <w:spacing w:beforeLines="50" w:afterLines="50"/>
              <w:jc w:val="center"/>
              <w:rPr>
                <w:rFonts w:ascii="宋体" w:eastAsia="宋体" w:hAnsi="宋体"/>
                <w:szCs w:val="21"/>
              </w:rPr>
            </w:pPr>
          </w:p>
        </w:tc>
      </w:tr>
      <w:tr w:rsidR="00D715F7" w:rsidRPr="00D715F7" w:rsidTr="00063E75">
        <w:trPr>
          <w:trHeight w:val="340"/>
          <w:jc w:val="center"/>
        </w:trPr>
        <w:tc>
          <w:tcPr>
            <w:tcW w:w="741" w:type="dxa"/>
            <w:vAlign w:val="center"/>
          </w:tcPr>
          <w:p w:rsidR="00D715F7" w:rsidRP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lastRenderedPageBreak/>
              <w:t>6</w:t>
            </w:r>
            <w:r w:rsidR="00BA23F0">
              <w:rPr>
                <w:rFonts w:ascii="宋体" w:eastAsia="宋体" w:hAnsi="宋体"/>
                <w:szCs w:val="21"/>
              </w:rPr>
              <w:t>-</w:t>
            </w:r>
            <w:r>
              <w:rPr>
                <w:rFonts w:ascii="宋体" w:eastAsia="宋体" w:hAnsi="宋体" w:hint="eastAsia"/>
                <w:szCs w:val="21"/>
              </w:rPr>
              <w:t>8</w:t>
            </w:r>
          </w:p>
        </w:tc>
        <w:tc>
          <w:tcPr>
            <w:tcW w:w="456" w:type="dxa"/>
            <w:vAlign w:val="center"/>
          </w:tcPr>
          <w:p w:rsidR="00D715F7" w:rsidRPr="00D715F7" w:rsidRDefault="00D715F7" w:rsidP="00063E75">
            <w:pPr>
              <w:widowControl/>
              <w:spacing w:beforeLines="50" w:afterLines="50"/>
              <w:jc w:val="center"/>
              <w:rPr>
                <w:rFonts w:ascii="宋体" w:eastAsia="宋体" w:hAnsi="宋体"/>
                <w:szCs w:val="21"/>
              </w:rPr>
            </w:pPr>
          </w:p>
        </w:tc>
        <w:tc>
          <w:tcPr>
            <w:tcW w:w="1258" w:type="dxa"/>
            <w:vAlign w:val="center"/>
          </w:tcPr>
          <w:p w:rsidR="00D715F7" w:rsidRP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t>孔子思想核心</w:t>
            </w:r>
          </w:p>
        </w:tc>
        <w:tc>
          <w:tcPr>
            <w:tcW w:w="2995" w:type="dxa"/>
            <w:vAlign w:val="center"/>
          </w:tcPr>
          <w:p w:rsidR="00BA79A3" w:rsidRDefault="00BA79A3" w:rsidP="00063E75">
            <w:pPr>
              <w:widowControl/>
              <w:spacing w:beforeLines="50" w:afterLines="50"/>
              <w:jc w:val="left"/>
              <w:rPr>
                <w:rFonts w:ascii="宋体" w:eastAsia="宋体" w:hAnsi="宋体"/>
                <w:szCs w:val="21"/>
              </w:rPr>
            </w:pPr>
            <w:r>
              <w:rPr>
                <w:rFonts w:ascii="宋体" w:eastAsia="宋体" w:hAnsi="宋体" w:hint="eastAsia"/>
                <w:szCs w:val="21"/>
              </w:rPr>
              <w:t>1.孔子论仁</w:t>
            </w:r>
          </w:p>
          <w:p w:rsidR="00BA79A3" w:rsidRDefault="00BA79A3" w:rsidP="00063E75">
            <w:pPr>
              <w:widowControl/>
              <w:spacing w:beforeLines="50" w:afterLines="50"/>
              <w:jc w:val="left"/>
              <w:rPr>
                <w:rFonts w:ascii="宋体" w:eastAsia="宋体" w:hAnsi="宋体"/>
                <w:szCs w:val="21"/>
              </w:rPr>
            </w:pPr>
            <w:r>
              <w:rPr>
                <w:rFonts w:ascii="宋体" w:eastAsia="宋体" w:hAnsi="宋体" w:hint="eastAsia"/>
                <w:szCs w:val="21"/>
              </w:rPr>
              <w:t>2.孔子论礼</w:t>
            </w:r>
          </w:p>
          <w:p w:rsidR="00BA79A3" w:rsidRDefault="00BA79A3" w:rsidP="00063E75">
            <w:pPr>
              <w:widowControl/>
              <w:spacing w:beforeLines="50" w:afterLines="50"/>
              <w:jc w:val="left"/>
              <w:rPr>
                <w:rFonts w:ascii="宋体" w:eastAsia="宋体" w:hAnsi="宋体"/>
                <w:szCs w:val="21"/>
              </w:rPr>
            </w:pPr>
            <w:r>
              <w:rPr>
                <w:rFonts w:ascii="宋体" w:eastAsia="宋体" w:hAnsi="宋体" w:hint="eastAsia"/>
                <w:szCs w:val="21"/>
              </w:rPr>
              <w:t>3.</w:t>
            </w:r>
            <w:proofErr w:type="gramStart"/>
            <w:r>
              <w:rPr>
                <w:rFonts w:ascii="宋体" w:eastAsia="宋体" w:hAnsi="宋体" w:hint="eastAsia"/>
                <w:szCs w:val="21"/>
              </w:rPr>
              <w:t>孔子论仁与</w:t>
            </w:r>
            <w:proofErr w:type="gramEnd"/>
            <w:r>
              <w:rPr>
                <w:rFonts w:ascii="宋体" w:eastAsia="宋体" w:hAnsi="宋体" w:hint="eastAsia"/>
                <w:szCs w:val="21"/>
              </w:rPr>
              <w:t>礼的关系</w:t>
            </w:r>
          </w:p>
          <w:p w:rsidR="00BA79A3" w:rsidRDefault="00BA79A3" w:rsidP="00063E75">
            <w:pPr>
              <w:widowControl/>
              <w:spacing w:beforeLines="50" w:afterLines="50"/>
              <w:jc w:val="left"/>
              <w:rPr>
                <w:rFonts w:ascii="宋体" w:eastAsia="宋体" w:hAnsi="宋体"/>
                <w:szCs w:val="21"/>
              </w:rPr>
            </w:pPr>
            <w:r>
              <w:rPr>
                <w:rFonts w:ascii="宋体" w:eastAsia="宋体" w:hAnsi="宋体" w:hint="eastAsia"/>
                <w:szCs w:val="21"/>
              </w:rPr>
              <w:t>4.孔子正名的政治思想</w:t>
            </w:r>
          </w:p>
          <w:p w:rsidR="00D715F7" w:rsidRPr="00D715F7" w:rsidRDefault="00BA79A3" w:rsidP="00063E75">
            <w:pPr>
              <w:widowControl/>
              <w:spacing w:beforeLines="50" w:afterLines="50"/>
              <w:rPr>
                <w:rFonts w:ascii="宋体" w:eastAsia="宋体" w:hAnsi="宋体"/>
                <w:szCs w:val="21"/>
              </w:rPr>
            </w:pPr>
            <w:r>
              <w:rPr>
                <w:rFonts w:ascii="宋体" w:eastAsia="宋体" w:hAnsi="宋体" w:hint="eastAsia"/>
                <w:szCs w:val="21"/>
              </w:rPr>
              <w:t>5.孔子的其他思想</w:t>
            </w:r>
          </w:p>
        </w:tc>
        <w:tc>
          <w:tcPr>
            <w:tcW w:w="850" w:type="dxa"/>
            <w:vAlign w:val="center"/>
          </w:tcPr>
          <w:p w:rsidR="00D715F7" w:rsidRP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t>9</w:t>
            </w:r>
          </w:p>
        </w:tc>
        <w:tc>
          <w:tcPr>
            <w:tcW w:w="1448" w:type="dxa"/>
            <w:vAlign w:val="center"/>
          </w:tcPr>
          <w:p w:rsid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t>课堂讨论：</w:t>
            </w:r>
            <w:proofErr w:type="gramStart"/>
            <w:r>
              <w:rPr>
                <w:rFonts w:ascii="宋体" w:eastAsia="宋体" w:hAnsi="宋体" w:hint="eastAsia"/>
                <w:szCs w:val="21"/>
              </w:rPr>
              <w:t>孔子论仁与</w:t>
            </w:r>
            <w:proofErr w:type="gramEnd"/>
            <w:r>
              <w:rPr>
                <w:rFonts w:ascii="宋体" w:eastAsia="宋体" w:hAnsi="宋体" w:hint="eastAsia"/>
                <w:szCs w:val="21"/>
              </w:rPr>
              <w:t>礼的关系</w:t>
            </w:r>
          </w:p>
          <w:p w:rsidR="002B3D8E" w:rsidRDefault="002B3D8E" w:rsidP="00063E75">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要求：运用所学内容，表达自己的看法，或提出问题，同学间可相互辩论</w:t>
            </w:r>
          </w:p>
          <w:p w:rsidR="002B3D8E" w:rsidRPr="00D715F7" w:rsidRDefault="002B3D8E" w:rsidP="00063E75">
            <w:pPr>
              <w:widowControl/>
              <w:spacing w:beforeLines="50" w:afterLines="50"/>
              <w:jc w:val="center"/>
              <w:rPr>
                <w:rFonts w:ascii="宋体" w:eastAsia="宋体" w:hAnsi="宋体"/>
                <w:szCs w:val="21"/>
              </w:rPr>
            </w:pPr>
            <w:r>
              <w:rPr>
                <w:rFonts w:ascii="宋体" w:eastAsia="宋体" w:hAnsi="宋体" w:hint="eastAsia"/>
                <w:szCs w:val="21"/>
              </w:rPr>
              <w:t>小论文：选取《论语》片段进行解读，</w:t>
            </w:r>
            <w:r w:rsidR="006A7C43">
              <w:rPr>
                <w:rFonts w:ascii="宋体" w:eastAsia="宋体" w:hAnsi="宋体" w:hint="eastAsia"/>
                <w:szCs w:val="21"/>
              </w:rPr>
              <w:t>注意观点的论证，</w:t>
            </w:r>
            <w:r>
              <w:rPr>
                <w:rFonts w:ascii="宋体" w:eastAsia="宋体" w:hAnsi="宋体" w:hint="eastAsia"/>
                <w:szCs w:val="21"/>
              </w:rPr>
              <w:t>不少于800字</w:t>
            </w:r>
          </w:p>
        </w:tc>
        <w:tc>
          <w:tcPr>
            <w:tcW w:w="647" w:type="dxa"/>
            <w:vAlign w:val="center"/>
          </w:tcPr>
          <w:p w:rsidR="00D715F7" w:rsidRPr="00D715F7" w:rsidRDefault="00D715F7" w:rsidP="00063E75">
            <w:pPr>
              <w:widowControl/>
              <w:spacing w:beforeLines="50" w:afterLines="50"/>
              <w:jc w:val="center"/>
              <w:rPr>
                <w:rFonts w:ascii="宋体" w:eastAsia="宋体" w:hAnsi="宋体"/>
                <w:szCs w:val="21"/>
              </w:rPr>
            </w:pPr>
          </w:p>
        </w:tc>
      </w:tr>
      <w:tr w:rsidR="00D715F7" w:rsidRPr="00D715F7" w:rsidTr="00063E75">
        <w:trPr>
          <w:trHeight w:val="340"/>
          <w:jc w:val="center"/>
        </w:trPr>
        <w:tc>
          <w:tcPr>
            <w:tcW w:w="741" w:type="dxa"/>
            <w:vAlign w:val="center"/>
          </w:tcPr>
          <w:p w:rsidR="00D715F7" w:rsidRP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t>9</w:t>
            </w:r>
            <w:r w:rsidR="00BA23F0">
              <w:rPr>
                <w:rFonts w:ascii="宋体" w:eastAsia="宋体" w:hAnsi="宋体"/>
                <w:szCs w:val="21"/>
              </w:rPr>
              <w:t>-</w:t>
            </w:r>
            <w:r>
              <w:rPr>
                <w:rFonts w:ascii="宋体" w:eastAsia="宋体" w:hAnsi="宋体" w:hint="eastAsia"/>
                <w:szCs w:val="21"/>
              </w:rPr>
              <w:t>11</w:t>
            </w:r>
          </w:p>
        </w:tc>
        <w:tc>
          <w:tcPr>
            <w:tcW w:w="456" w:type="dxa"/>
            <w:vAlign w:val="center"/>
          </w:tcPr>
          <w:p w:rsidR="00D715F7" w:rsidRPr="00D715F7" w:rsidRDefault="00D715F7" w:rsidP="00063E75">
            <w:pPr>
              <w:widowControl/>
              <w:spacing w:beforeLines="50" w:afterLines="50"/>
              <w:jc w:val="center"/>
              <w:rPr>
                <w:rFonts w:ascii="宋体" w:eastAsia="宋体" w:hAnsi="宋体"/>
                <w:szCs w:val="21"/>
              </w:rPr>
            </w:pPr>
          </w:p>
        </w:tc>
        <w:tc>
          <w:tcPr>
            <w:tcW w:w="1258" w:type="dxa"/>
            <w:vAlign w:val="center"/>
          </w:tcPr>
          <w:p w:rsidR="00D715F7" w:rsidRPr="00D715F7" w:rsidRDefault="002B3D8E" w:rsidP="00063E75">
            <w:pPr>
              <w:widowControl/>
              <w:spacing w:beforeLines="50" w:afterLines="50"/>
              <w:jc w:val="center"/>
              <w:rPr>
                <w:rFonts w:ascii="宋体" w:eastAsia="宋体" w:hAnsi="宋体"/>
                <w:szCs w:val="21"/>
              </w:rPr>
            </w:pPr>
            <w:r>
              <w:rPr>
                <w:rFonts w:ascii="宋体" w:eastAsia="宋体" w:hAnsi="宋体" w:hint="eastAsia"/>
                <w:szCs w:val="21"/>
              </w:rPr>
              <w:t>孟子的核心思想</w:t>
            </w:r>
          </w:p>
        </w:tc>
        <w:tc>
          <w:tcPr>
            <w:tcW w:w="2995" w:type="dxa"/>
            <w:vAlign w:val="center"/>
          </w:tcPr>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1.孟子论善</w:t>
            </w:r>
          </w:p>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2.孟子论“四心”</w:t>
            </w:r>
          </w:p>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3.四心与性的关系</w:t>
            </w:r>
          </w:p>
          <w:p w:rsidR="00347C0A" w:rsidRDefault="00347C0A" w:rsidP="00063E75">
            <w:pPr>
              <w:widowControl/>
              <w:tabs>
                <w:tab w:val="left" w:pos="2280"/>
              </w:tabs>
              <w:spacing w:beforeLines="50" w:afterLines="50"/>
              <w:jc w:val="left"/>
              <w:rPr>
                <w:rFonts w:ascii="宋体" w:eastAsia="宋体" w:hAnsi="宋体"/>
                <w:szCs w:val="21"/>
              </w:rPr>
            </w:pPr>
            <w:r>
              <w:rPr>
                <w:rFonts w:ascii="宋体" w:eastAsia="宋体" w:hAnsi="宋体" w:hint="eastAsia"/>
                <w:szCs w:val="21"/>
              </w:rPr>
              <w:t>4.性、</w:t>
            </w:r>
            <w:proofErr w:type="gramStart"/>
            <w:r>
              <w:rPr>
                <w:rFonts w:ascii="宋体" w:eastAsia="宋体" w:hAnsi="宋体" w:hint="eastAsia"/>
                <w:szCs w:val="21"/>
              </w:rPr>
              <w:t>命关系</w:t>
            </w:r>
            <w:proofErr w:type="gramEnd"/>
            <w:r>
              <w:rPr>
                <w:rFonts w:ascii="宋体" w:eastAsia="宋体" w:hAnsi="宋体"/>
                <w:szCs w:val="21"/>
              </w:rPr>
              <w:tab/>
            </w:r>
          </w:p>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5.性善的论证</w:t>
            </w:r>
          </w:p>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6.</w:t>
            </w:r>
            <w:proofErr w:type="gramStart"/>
            <w:r>
              <w:rPr>
                <w:rFonts w:ascii="宋体" w:eastAsia="宋体" w:hAnsi="宋体" w:hint="eastAsia"/>
                <w:szCs w:val="21"/>
              </w:rPr>
              <w:t>论义利</w:t>
            </w:r>
            <w:proofErr w:type="gramEnd"/>
            <w:r>
              <w:rPr>
                <w:rFonts w:ascii="宋体" w:eastAsia="宋体" w:hAnsi="宋体" w:hint="eastAsia"/>
                <w:szCs w:val="21"/>
              </w:rPr>
              <w:t>关系</w:t>
            </w:r>
          </w:p>
          <w:p w:rsidR="00347C0A" w:rsidRDefault="00347C0A" w:rsidP="00063E75">
            <w:pPr>
              <w:widowControl/>
              <w:spacing w:beforeLines="50" w:afterLines="50"/>
              <w:jc w:val="left"/>
              <w:rPr>
                <w:rFonts w:ascii="宋体" w:eastAsia="宋体" w:hAnsi="宋体"/>
                <w:szCs w:val="21"/>
              </w:rPr>
            </w:pPr>
            <w:r>
              <w:rPr>
                <w:rFonts w:ascii="宋体" w:eastAsia="宋体" w:hAnsi="宋体" w:hint="eastAsia"/>
                <w:szCs w:val="21"/>
              </w:rPr>
              <w:t>7.论仁政</w:t>
            </w:r>
          </w:p>
          <w:p w:rsidR="00D715F7" w:rsidRPr="00D715F7" w:rsidRDefault="00347C0A" w:rsidP="00063E75">
            <w:pPr>
              <w:widowControl/>
              <w:spacing w:beforeLines="50" w:afterLines="50"/>
              <w:jc w:val="left"/>
              <w:rPr>
                <w:rFonts w:ascii="宋体" w:eastAsia="宋体" w:hAnsi="宋体"/>
                <w:szCs w:val="21"/>
              </w:rPr>
            </w:pPr>
            <w:r>
              <w:rPr>
                <w:rFonts w:ascii="宋体" w:eastAsia="宋体" w:hAnsi="宋体" w:hint="eastAsia"/>
                <w:szCs w:val="21"/>
              </w:rPr>
              <w:t>8.</w:t>
            </w:r>
            <w:proofErr w:type="gramStart"/>
            <w:r>
              <w:rPr>
                <w:rFonts w:ascii="宋体" w:eastAsia="宋体" w:hAnsi="宋体" w:hint="eastAsia"/>
                <w:szCs w:val="21"/>
              </w:rPr>
              <w:t>论民本</w:t>
            </w:r>
            <w:proofErr w:type="gramEnd"/>
          </w:p>
        </w:tc>
        <w:tc>
          <w:tcPr>
            <w:tcW w:w="850" w:type="dxa"/>
            <w:vAlign w:val="center"/>
          </w:tcPr>
          <w:p w:rsidR="00D715F7" w:rsidRP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t>9</w:t>
            </w:r>
          </w:p>
        </w:tc>
        <w:tc>
          <w:tcPr>
            <w:tcW w:w="1448" w:type="dxa"/>
            <w:vAlign w:val="center"/>
          </w:tcPr>
          <w:p w:rsidR="00347C0A" w:rsidRDefault="00347C0A" w:rsidP="00063E75">
            <w:pPr>
              <w:widowControl/>
              <w:spacing w:beforeLines="50" w:afterLines="50"/>
              <w:jc w:val="center"/>
              <w:rPr>
                <w:rFonts w:ascii="宋体" w:eastAsia="宋体" w:hAnsi="宋体"/>
                <w:szCs w:val="21"/>
              </w:rPr>
            </w:pPr>
            <w:r>
              <w:rPr>
                <w:rFonts w:ascii="宋体" w:eastAsia="宋体" w:hAnsi="宋体" w:hint="eastAsia"/>
                <w:szCs w:val="21"/>
              </w:rPr>
              <w:t>课堂讨论：孟子论心、性关系即性善论的论证</w:t>
            </w:r>
          </w:p>
          <w:p w:rsidR="00D715F7" w:rsidRPr="00D715F7" w:rsidRDefault="00347C0A" w:rsidP="00063E75">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要求：运用所学内容，表达自己的看法，或提出问题，注重对自己观点的论证，同学间可相互辩论</w:t>
            </w:r>
          </w:p>
        </w:tc>
        <w:tc>
          <w:tcPr>
            <w:tcW w:w="647" w:type="dxa"/>
            <w:vAlign w:val="center"/>
          </w:tcPr>
          <w:p w:rsidR="00D715F7" w:rsidRPr="00D715F7" w:rsidRDefault="00D715F7" w:rsidP="00063E75">
            <w:pPr>
              <w:widowControl/>
              <w:spacing w:beforeLines="50" w:afterLines="50"/>
              <w:jc w:val="center"/>
              <w:rPr>
                <w:rFonts w:ascii="宋体" w:eastAsia="宋体" w:hAnsi="宋体"/>
                <w:szCs w:val="21"/>
              </w:rPr>
            </w:pPr>
          </w:p>
        </w:tc>
      </w:tr>
      <w:tr w:rsidR="00D715F7" w:rsidRPr="00D715F7" w:rsidTr="00063E75">
        <w:trPr>
          <w:trHeight w:val="340"/>
          <w:jc w:val="center"/>
        </w:trPr>
        <w:tc>
          <w:tcPr>
            <w:tcW w:w="741" w:type="dxa"/>
            <w:vAlign w:val="center"/>
          </w:tcPr>
          <w:p w:rsidR="00D715F7" w:rsidRP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t>12-14</w:t>
            </w:r>
          </w:p>
        </w:tc>
        <w:tc>
          <w:tcPr>
            <w:tcW w:w="456" w:type="dxa"/>
            <w:vAlign w:val="center"/>
          </w:tcPr>
          <w:p w:rsidR="00D715F7" w:rsidRPr="00D715F7" w:rsidRDefault="00D715F7" w:rsidP="00063E75">
            <w:pPr>
              <w:widowControl/>
              <w:spacing w:beforeLines="50" w:afterLines="50"/>
              <w:jc w:val="center"/>
              <w:rPr>
                <w:rFonts w:ascii="宋体" w:eastAsia="宋体" w:hAnsi="宋体"/>
                <w:szCs w:val="21"/>
              </w:rPr>
            </w:pPr>
          </w:p>
        </w:tc>
        <w:tc>
          <w:tcPr>
            <w:tcW w:w="1258" w:type="dxa"/>
            <w:vAlign w:val="center"/>
          </w:tcPr>
          <w:p w:rsidR="00D715F7" w:rsidRPr="00D715F7" w:rsidRDefault="008306F4" w:rsidP="00063E75">
            <w:pPr>
              <w:widowControl/>
              <w:spacing w:beforeLines="50" w:afterLines="50"/>
              <w:jc w:val="center"/>
              <w:rPr>
                <w:rFonts w:ascii="宋体" w:eastAsia="宋体" w:hAnsi="宋体"/>
                <w:szCs w:val="21"/>
              </w:rPr>
            </w:pPr>
            <w:r>
              <w:rPr>
                <w:rFonts w:ascii="宋体" w:eastAsia="宋体" w:hAnsi="宋体" w:hint="eastAsia"/>
                <w:szCs w:val="21"/>
              </w:rPr>
              <w:t>老子的核心思想</w:t>
            </w:r>
          </w:p>
        </w:tc>
        <w:tc>
          <w:tcPr>
            <w:tcW w:w="2995" w:type="dxa"/>
            <w:vAlign w:val="center"/>
          </w:tcPr>
          <w:p w:rsidR="008306F4" w:rsidRDefault="008306F4" w:rsidP="00063E75">
            <w:pPr>
              <w:widowControl/>
              <w:spacing w:beforeLines="50" w:afterLines="50"/>
              <w:jc w:val="left"/>
              <w:rPr>
                <w:rFonts w:ascii="宋体" w:eastAsia="宋体" w:hAnsi="宋体"/>
                <w:szCs w:val="21"/>
              </w:rPr>
            </w:pPr>
            <w:r>
              <w:rPr>
                <w:rFonts w:ascii="宋体" w:eastAsia="宋体" w:hAnsi="宋体" w:hint="eastAsia"/>
                <w:szCs w:val="21"/>
              </w:rPr>
              <w:t>1.老子的本原之道</w:t>
            </w:r>
          </w:p>
          <w:p w:rsidR="008306F4" w:rsidRDefault="008306F4" w:rsidP="00063E75">
            <w:pPr>
              <w:widowControl/>
              <w:spacing w:beforeLines="50" w:afterLines="50"/>
              <w:jc w:val="left"/>
              <w:rPr>
                <w:rFonts w:ascii="宋体" w:eastAsia="宋体" w:hAnsi="宋体"/>
                <w:szCs w:val="21"/>
              </w:rPr>
            </w:pPr>
            <w:r>
              <w:rPr>
                <w:rFonts w:ascii="宋体" w:eastAsia="宋体" w:hAnsi="宋体" w:hint="eastAsia"/>
                <w:szCs w:val="21"/>
              </w:rPr>
              <w:t>2.老子的法则之道</w:t>
            </w:r>
          </w:p>
          <w:p w:rsidR="008306F4" w:rsidRDefault="008306F4" w:rsidP="00063E75">
            <w:pPr>
              <w:widowControl/>
              <w:spacing w:beforeLines="50" w:afterLines="50"/>
              <w:jc w:val="left"/>
              <w:rPr>
                <w:rFonts w:ascii="宋体" w:eastAsia="宋体" w:hAnsi="宋体"/>
                <w:szCs w:val="21"/>
              </w:rPr>
            </w:pPr>
            <w:r>
              <w:rPr>
                <w:rFonts w:ascii="宋体" w:eastAsia="宋体" w:hAnsi="宋体" w:hint="eastAsia"/>
                <w:szCs w:val="21"/>
              </w:rPr>
              <w:t>3.本原之道和法则之道的关系</w:t>
            </w:r>
          </w:p>
          <w:p w:rsidR="008306F4" w:rsidRDefault="008306F4" w:rsidP="00063E75">
            <w:pPr>
              <w:widowControl/>
              <w:spacing w:beforeLines="50" w:afterLines="50"/>
              <w:jc w:val="left"/>
              <w:rPr>
                <w:rFonts w:ascii="宋体" w:eastAsia="宋体" w:hAnsi="宋体"/>
                <w:szCs w:val="21"/>
              </w:rPr>
            </w:pPr>
            <w:r>
              <w:rPr>
                <w:rFonts w:ascii="宋体" w:eastAsia="宋体" w:hAnsi="宋体" w:hint="eastAsia"/>
                <w:szCs w:val="21"/>
              </w:rPr>
              <w:lastRenderedPageBreak/>
              <w:t>4.老子</w:t>
            </w:r>
            <w:proofErr w:type="gramStart"/>
            <w:r>
              <w:rPr>
                <w:rFonts w:ascii="宋体" w:eastAsia="宋体" w:hAnsi="宋体" w:hint="eastAsia"/>
                <w:szCs w:val="21"/>
              </w:rPr>
              <w:t>论自然</w:t>
            </w:r>
            <w:proofErr w:type="gramEnd"/>
            <w:r>
              <w:rPr>
                <w:rFonts w:ascii="宋体" w:eastAsia="宋体" w:hAnsi="宋体" w:hint="eastAsia"/>
                <w:szCs w:val="21"/>
              </w:rPr>
              <w:t>及其与道的关系</w:t>
            </w:r>
          </w:p>
          <w:p w:rsidR="008306F4" w:rsidRDefault="008306F4" w:rsidP="00063E75">
            <w:pPr>
              <w:widowControl/>
              <w:spacing w:beforeLines="50" w:afterLines="50"/>
              <w:jc w:val="left"/>
              <w:rPr>
                <w:rFonts w:ascii="宋体" w:eastAsia="宋体" w:hAnsi="宋体"/>
                <w:szCs w:val="21"/>
              </w:rPr>
            </w:pPr>
            <w:r>
              <w:rPr>
                <w:rFonts w:ascii="宋体" w:eastAsia="宋体" w:hAnsi="宋体" w:hint="eastAsia"/>
                <w:szCs w:val="21"/>
              </w:rPr>
              <w:t>5.老子论无为及其与道、自然的关系</w:t>
            </w:r>
          </w:p>
          <w:p w:rsidR="00D715F7" w:rsidRPr="00D715F7" w:rsidRDefault="008306F4" w:rsidP="00063E75">
            <w:pPr>
              <w:widowControl/>
              <w:spacing w:beforeLines="50" w:afterLines="50"/>
              <w:rPr>
                <w:rFonts w:ascii="宋体" w:eastAsia="宋体" w:hAnsi="宋体"/>
                <w:szCs w:val="21"/>
              </w:rPr>
            </w:pPr>
            <w:r>
              <w:rPr>
                <w:rFonts w:ascii="宋体" w:eastAsia="宋体" w:hAnsi="宋体" w:hint="eastAsia"/>
                <w:szCs w:val="21"/>
              </w:rPr>
              <w:t>6.老子的社会政治观</w:t>
            </w:r>
          </w:p>
        </w:tc>
        <w:tc>
          <w:tcPr>
            <w:tcW w:w="850" w:type="dxa"/>
            <w:vAlign w:val="center"/>
          </w:tcPr>
          <w:p w:rsidR="00D715F7" w:rsidRP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lastRenderedPageBreak/>
              <w:t>9</w:t>
            </w:r>
          </w:p>
        </w:tc>
        <w:tc>
          <w:tcPr>
            <w:tcW w:w="1448" w:type="dxa"/>
            <w:vAlign w:val="center"/>
          </w:tcPr>
          <w:p w:rsidR="006A7C43" w:rsidRDefault="006A7C43" w:rsidP="00063E75">
            <w:pPr>
              <w:widowControl/>
              <w:spacing w:beforeLines="50" w:afterLines="50"/>
              <w:jc w:val="center"/>
              <w:rPr>
                <w:rFonts w:ascii="宋体" w:eastAsia="宋体" w:hAnsi="宋体"/>
                <w:szCs w:val="21"/>
              </w:rPr>
            </w:pPr>
            <w:r>
              <w:rPr>
                <w:rFonts w:ascii="宋体" w:eastAsia="宋体" w:hAnsi="宋体" w:hint="eastAsia"/>
                <w:szCs w:val="21"/>
              </w:rPr>
              <w:t>课堂讨论：老子道的两种含义及二者之间的关系，</w:t>
            </w:r>
            <w:r>
              <w:rPr>
                <w:rFonts w:ascii="宋体" w:eastAsia="宋体" w:hAnsi="宋体" w:hint="eastAsia"/>
                <w:szCs w:val="21"/>
              </w:rPr>
              <w:lastRenderedPageBreak/>
              <w:t>自然与道的关系</w:t>
            </w:r>
          </w:p>
          <w:p w:rsidR="006A7C43" w:rsidRDefault="006A7C43" w:rsidP="00063E75">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p w:rsidR="00D715F7" w:rsidRPr="00D715F7" w:rsidRDefault="006A7C43" w:rsidP="00063E75">
            <w:pPr>
              <w:widowControl/>
              <w:spacing w:beforeLines="50" w:afterLines="50"/>
              <w:jc w:val="center"/>
              <w:rPr>
                <w:rFonts w:ascii="宋体" w:eastAsia="宋体" w:hAnsi="宋体"/>
                <w:szCs w:val="21"/>
              </w:rPr>
            </w:pPr>
            <w:r>
              <w:rPr>
                <w:rFonts w:ascii="宋体" w:eastAsia="宋体" w:hAnsi="宋体" w:hint="eastAsia"/>
                <w:szCs w:val="21"/>
              </w:rPr>
              <w:t>小论文：选取《老子》片段进行解读，注意观点的论证，不少于800字</w:t>
            </w:r>
          </w:p>
        </w:tc>
        <w:tc>
          <w:tcPr>
            <w:tcW w:w="647" w:type="dxa"/>
            <w:vAlign w:val="center"/>
          </w:tcPr>
          <w:p w:rsidR="00D715F7" w:rsidRPr="00D715F7" w:rsidRDefault="00D715F7" w:rsidP="00063E75">
            <w:pPr>
              <w:widowControl/>
              <w:spacing w:beforeLines="50" w:afterLines="50"/>
              <w:jc w:val="center"/>
              <w:rPr>
                <w:rFonts w:ascii="宋体" w:eastAsia="宋体" w:hAnsi="宋体"/>
                <w:szCs w:val="21"/>
              </w:rPr>
            </w:pPr>
          </w:p>
        </w:tc>
      </w:tr>
      <w:tr w:rsidR="00D715F7" w:rsidRPr="00D715F7" w:rsidTr="00063E75">
        <w:trPr>
          <w:trHeight w:val="340"/>
          <w:jc w:val="center"/>
        </w:trPr>
        <w:tc>
          <w:tcPr>
            <w:tcW w:w="741" w:type="dxa"/>
            <w:vAlign w:val="center"/>
          </w:tcPr>
          <w:p w:rsidR="00D715F7" w:rsidRPr="00D715F7" w:rsidRDefault="006F71CE" w:rsidP="00063E75">
            <w:pPr>
              <w:widowControl/>
              <w:spacing w:beforeLines="50" w:afterLines="50"/>
              <w:jc w:val="center"/>
              <w:rPr>
                <w:rFonts w:ascii="宋体" w:eastAsia="宋体" w:hAnsi="宋体"/>
                <w:szCs w:val="21"/>
              </w:rPr>
            </w:pPr>
            <w:r>
              <w:rPr>
                <w:rFonts w:ascii="宋体" w:eastAsia="宋体" w:hAnsi="宋体" w:hint="eastAsia"/>
                <w:szCs w:val="21"/>
              </w:rPr>
              <w:lastRenderedPageBreak/>
              <w:t>15-17</w:t>
            </w:r>
          </w:p>
        </w:tc>
        <w:tc>
          <w:tcPr>
            <w:tcW w:w="456" w:type="dxa"/>
            <w:vAlign w:val="center"/>
          </w:tcPr>
          <w:p w:rsidR="00D715F7" w:rsidRPr="00D715F7" w:rsidRDefault="00D715F7" w:rsidP="00063E75">
            <w:pPr>
              <w:widowControl/>
              <w:spacing w:beforeLines="50" w:afterLines="50"/>
              <w:jc w:val="center"/>
              <w:rPr>
                <w:rFonts w:ascii="宋体" w:eastAsia="宋体" w:hAnsi="宋体"/>
                <w:szCs w:val="21"/>
              </w:rPr>
            </w:pPr>
          </w:p>
        </w:tc>
        <w:tc>
          <w:tcPr>
            <w:tcW w:w="1258" w:type="dxa"/>
            <w:vAlign w:val="center"/>
          </w:tcPr>
          <w:p w:rsidR="00D715F7" w:rsidRPr="00D715F7" w:rsidRDefault="004F1535" w:rsidP="00063E75">
            <w:pPr>
              <w:widowControl/>
              <w:spacing w:beforeLines="50" w:afterLines="50"/>
              <w:jc w:val="center"/>
              <w:rPr>
                <w:rFonts w:ascii="宋体" w:eastAsia="宋体" w:hAnsi="宋体"/>
                <w:szCs w:val="21"/>
              </w:rPr>
            </w:pPr>
            <w:r>
              <w:rPr>
                <w:rFonts w:ascii="宋体" w:eastAsia="宋体" w:hAnsi="宋体" w:hint="eastAsia"/>
                <w:szCs w:val="21"/>
              </w:rPr>
              <w:t>庄子的核心思想</w:t>
            </w:r>
          </w:p>
        </w:tc>
        <w:tc>
          <w:tcPr>
            <w:tcW w:w="2995" w:type="dxa"/>
            <w:vAlign w:val="center"/>
          </w:tcPr>
          <w:p w:rsidR="006A7C43" w:rsidRDefault="006A7C43" w:rsidP="00063E75">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1.庄子论道及其与老子道论的差异</w:t>
            </w:r>
          </w:p>
          <w:p w:rsidR="006A7C43" w:rsidRDefault="006A7C43" w:rsidP="00063E75">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2.庄子论逍遥</w:t>
            </w:r>
          </w:p>
          <w:p w:rsidR="006A7C43" w:rsidRDefault="006A7C43" w:rsidP="00063E75">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proofErr w:type="gramStart"/>
            <w:r>
              <w:rPr>
                <w:rFonts w:ascii="宋体" w:eastAsia="宋体" w:hAnsi="宋体" w:cs="宋体" w:hint="eastAsia"/>
                <w:color w:val="000000"/>
                <w:kern w:val="0"/>
                <w:szCs w:val="21"/>
              </w:rPr>
              <w:t>庄子论齐物</w:t>
            </w:r>
            <w:proofErr w:type="gramEnd"/>
            <w:r>
              <w:rPr>
                <w:rFonts w:ascii="宋体" w:eastAsia="宋体" w:hAnsi="宋体" w:cs="宋体" w:hint="eastAsia"/>
                <w:color w:val="000000"/>
                <w:kern w:val="0"/>
                <w:szCs w:val="21"/>
              </w:rPr>
              <w:t>及其与逍遥的关系</w:t>
            </w:r>
          </w:p>
          <w:p w:rsidR="006A7C43" w:rsidRDefault="006A7C43" w:rsidP="00063E75">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4.庄子论无用之用</w:t>
            </w:r>
          </w:p>
          <w:p w:rsidR="006A7C43" w:rsidRDefault="006A7C43" w:rsidP="00063E75">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5.庄子论言、意关系</w:t>
            </w:r>
          </w:p>
          <w:p w:rsidR="00D715F7" w:rsidRPr="00D715F7" w:rsidRDefault="006A7C43" w:rsidP="00063E75">
            <w:pPr>
              <w:widowControl/>
              <w:spacing w:beforeLines="50" w:afterLines="50"/>
              <w:rPr>
                <w:rFonts w:ascii="宋体" w:eastAsia="宋体" w:hAnsi="宋体"/>
                <w:szCs w:val="21"/>
              </w:rPr>
            </w:pPr>
            <w:r>
              <w:rPr>
                <w:rFonts w:ascii="宋体" w:eastAsia="宋体" w:hAnsi="宋体" w:cs="宋体" w:hint="eastAsia"/>
                <w:color w:val="000000"/>
                <w:kern w:val="0"/>
                <w:szCs w:val="21"/>
              </w:rPr>
              <w:t>6.庄子论天、人关系</w:t>
            </w:r>
          </w:p>
        </w:tc>
        <w:tc>
          <w:tcPr>
            <w:tcW w:w="850" w:type="dxa"/>
            <w:vAlign w:val="center"/>
          </w:tcPr>
          <w:p w:rsidR="00D715F7" w:rsidRPr="00D715F7" w:rsidRDefault="00BA79A3" w:rsidP="00063E75">
            <w:pPr>
              <w:widowControl/>
              <w:spacing w:beforeLines="50" w:afterLines="50"/>
              <w:jc w:val="center"/>
              <w:rPr>
                <w:rFonts w:ascii="宋体" w:eastAsia="宋体" w:hAnsi="宋体"/>
                <w:szCs w:val="21"/>
              </w:rPr>
            </w:pPr>
            <w:r>
              <w:rPr>
                <w:rFonts w:ascii="宋体" w:eastAsia="宋体" w:hAnsi="宋体" w:hint="eastAsia"/>
                <w:szCs w:val="21"/>
              </w:rPr>
              <w:t>9</w:t>
            </w:r>
          </w:p>
        </w:tc>
        <w:tc>
          <w:tcPr>
            <w:tcW w:w="1448" w:type="dxa"/>
            <w:vAlign w:val="center"/>
          </w:tcPr>
          <w:p w:rsidR="006A7C43" w:rsidRDefault="006A7C43" w:rsidP="00063E75">
            <w:pPr>
              <w:widowControl/>
              <w:spacing w:beforeLines="50" w:afterLines="50"/>
              <w:jc w:val="center"/>
              <w:rPr>
                <w:rFonts w:ascii="宋体" w:eastAsia="宋体" w:hAnsi="宋体"/>
                <w:szCs w:val="21"/>
              </w:rPr>
            </w:pPr>
            <w:r>
              <w:rPr>
                <w:rFonts w:ascii="宋体" w:eastAsia="宋体" w:hAnsi="宋体" w:hint="eastAsia"/>
                <w:szCs w:val="21"/>
              </w:rPr>
              <w:t>课堂讨论：庄子齐物与逍遥的关系，无用之用</w:t>
            </w:r>
          </w:p>
          <w:p w:rsidR="00D715F7" w:rsidRPr="00D715F7" w:rsidRDefault="006A7C43" w:rsidP="00063E75">
            <w:pPr>
              <w:widowControl/>
              <w:spacing w:beforeLines="50" w:afterLines="50"/>
              <w:jc w:val="center"/>
              <w:rPr>
                <w:rFonts w:ascii="宋体" w:eastAsia="宋体" w:hAnsi="宋体"/>
                <w:szCs w:val="21"/>
              </w:rPr>
            </w:pPr>
            <w:r>
              <w:rPr>
                <w:rFonts w:ascii="宋体" w:eastAsia="宋体" w:hAnsi="宋体" w:hint="eastAsia"/>
                <w:szCs w:val="21"/>
              </w:rPr>
              <w:t>要求：运用所学内容，表达自己的看法，或提出问题，注意观点的论证，同学间可相互辩论</w:t>
            </w:r>
          </w:p>
        </w:tc>
        <w:tc>
          <w:tcPr>
            <w:tcW w:w="647" w:type="dxa"/>
            <w:vAlign w:val="center"/>
          </w:tcPr>
          <w:p w:rsidR="00D715F7" w:rsidRPr="00D715F7" w:rsidRDefault="00D715F7" w:rsidP="00063E75">
            <w:pPr>
              <w:widowControl/>
              <w:spacing w:beforeLines="50" w:afterLines="50"/>
              <w:jc w:val="center"/>
              <w:rPr>
                <w:rFonts w:ascii="宋体" w:eastAsia="宋体" w:hAnsi="宋体"/>
                <w:szCs w:val="21"/>
              </w:rPr>
            </w:pPr>
          </w:p>
        </w:tc>
      </w:tr>
    </w:tbl>
    <w:p w:rsidR="00BA23F0" w:rsidRDefault="00BA23F0" w:rsidP="00063E75">
      <w:pPr>
        <w:widowControl/>
        <w:spacing w:beforeLines="50" w:afterLines="50"/>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rsidR="00BA23F0" w:rsidRDefault="00E76E34" w:rsidP="00063E75">
      <w:pPr>
        <w:widowControl/>
        <w:spacing w:beforeLines="50" w:afterLines="50"/>
        <w:ind w:firstLineChars="200" w:firstLine="420"/>
        <w:jc w:val="left"/>
        <w:rPr>
          <w:rFonts w:ascii="宋体" w:eastAsia="宋体" w:hAnsi="宋体"/>
        </w:rPr>
      </w:pPr>
      <w:r>
        <w:rPr>
          <w:rFonts w:ascii="宋体" w:eastAsia="宋体" w:hAnsi="宋体" w:hint="eastAsia"/>
        </w:rPr>
        <w:t>（电子学术资源、纸质学术资源等，按规范方式列举）</w:t>
      </w:r>
      <w:r w:rsidRPr="00E76E34">
        <w:rPr>
          <w:rFonts w:ascii="宋体" w:eastAsia="宋体" w:hAnsi="宋体" w:hint="eastAsia"/>
        </w:rPr>
        <w:t>（五号宋体）</w:t>
      </w:r>
    </w:p>
    <w:p w:rsidR="00E76E34" w:rsidRDefault="00E76E34" w:rsidP="00063E75">
      <w:pPr>
        <w:widowControl/>
        <w:spacing w:beforeLines="50" w:afterLines="50"/>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0643BA">
        <w:rPr>
          <w:rFonts w:ascii="宋体" w:eastAsia="宋体" w:hAnsi="宋体" w:hint="eastAsia"/>
        </w:rPr>
        <w:t>纸质文献</w:t>
      </w:r>
    </w:p>
    <w:p w:rsidR="0032535B" w:rsidRDefault="0032535B" w:rsidP="0032535B">
      <w:pPr>
        <w:numPr>
          <w:ilvl w:val="0"/>
          <w:numId w:val="2"/>
        </w:numPr>
        <w:rPr>
          <w:rFonts w:ascii="宋体" w:eastAsia="宋体" w:hAnsi="宋体"/>
        </w:rPr>
      </w:pPr>
      <w:r>
        <w:rPr>
          <w:rFonts w:ascii="宋体" w:eastAsia="宋体" w:hAnsi="宋体" w:hint="eastAsia"/>
        </w:rPr>
        <w:t>杨伯峻：《论语译注》《孟子译注》（二书皆为中华书局出版）</w:t>
      </w:r>
    </w:p>
    <w:p w:rsidR="009771DD" w:rsidRDefault="009771DD" w:rsidP="0032535B">
      <w:pPr>
        <w:numPr>
          <w:ilvl w:val="0"/>
          <w:numId w:val="2"/>
        </w:numPr>
        <w:rPr>
          <w:rFonts w:ascii="宋体" w:eastAsia="宋体" w:hAnsi="宋体"/>
        </w:rPr>
      </w:pPr>
      <w:r>
        <w:rPr>
          <w:rFonts w:ascii="宋体" w:eastAsia="宋体" w:hAnsi="宋体" w:hint="eastAsia"/>
        </w:rPr>
        <w:t>杨逢彬：《论语新注新译》《孟子新注新译》（第二版）（二书皆为中华书局出版）</w:t>
      </w:r>
    </w:p>
    <w:p w:rsidR="0032535B" w:rsidRDefault="0032535B" w:rsidP="0032535B">
      <w:pPr>
        <w:numPr>
          <w:ilvl w:val="0"/>
          <w:numId w:val="2"/>
        </w:numPr>
        <w:rPr>
          <w:rFonts w:ascii="宋体" w:eastAsia="宋体" w:hAnsi="宋体"/>
        </w:rPr>
      </w:pPr>
      <w:r>
        <w:rPr>
          <w:rFonts w:ascii="宋体" w:eastAsia="宋体" w:hAnsi="宋体" w:hint="eastAsia"/>
        </w:rPr>
        <w:t>陈鼓应：《老子今注今译》《庄子今注今译》（二书皆为中华书局出版，且有最新版）</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馮友蘭：《中國哲學史》（真正哲学意义上的第一部完整的中国哲学史）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馮友蘭：《中國哲學簡史》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馮友蘭：《中國哲學史新編》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馮友蘭：《中國現代哲學史》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張岱年：《中國哲學大綱》</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勞思光：《新編中國哲學史》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lastRenderedPageBreak/>
        <w:t>陳榮捷：《中國哲學文獻選編》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牟宗三：《中國哲學的特質》</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牟宗三：《中國哲學十九講》</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李石岑：《中國哲學十講》</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鐘  泰：《中國哲學史》（所谓的第一本按照中国哲学本来面目所写的中国哲学史，但未必是真正的“哲学”史）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孫叔平：《中国哲学史稿》</w:t>
      </w:r>
    </w:p>
    <w:p w:rsidR="0032535B" w:rsidRPr="0032535B" w:rsidRDefault="0032535B" w:rsidP="0032535B">
      <w:pPr>
        <w:numPr>
          <w:ilvl w:val="0"/>
          <w:numId w:val="2"/>
        </w:numPr>
        <w:rPr>
          <w:rFonts w:ascii="宋体" w:eastAsia="宋体" w:hAnsi="宋体"/>
        </w:rPr>
      </w:pPr>
      <w:proofErr w:type="gramStart"/>
      <w:r w:rsidRPr="0032535B">
        <w:rPr>
          <w:rFonts w:ascii="宋体" w:eastAsia="宋体" w:hAnsi="宋体" w:hint="eastAsia"/>
        </w:rPr>
        <w:t>冯</w:t>
      </w:r>
      <w:proofErr w:type="gramEnd"/>
      <w:r w:rsidRPr="0032535B">
        <w:rPr>
          <w:rFonts w:ascii="宋体" w:eastAsia="宋体" w:hAnsi="宋体" w:hint="eastAsia"/>
        </w:rPr>
        <w:t xml:space="preserve">  </w:t>
      </w:r>
      <w:proofErr w:type="gramStart"/>
      <w:r w:rsidRPr="0032535B">
        <w:rPr>
          <w:rFonts w:ascii="宋体" w:eastAsia="宋体" w:hAnsi="宋体" w:hint="eastAsia"/>
        </w:rPr>
        <w:t>契</w:t>
      </w:r>
      <w:proofErr w:type="gramEnd"/>
      <w:r w:rsidRPr="0032535B">
        <w:rPr>
          <w:rFonts w:ascii="宋体" w:eastAsia="宋体" w:hAnsi="宋体" w:hint="eastAsia"/>
        </w:rPr>
        <w:t>：《中国古代哲学的逻辑发展》</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胡  适：《中国哲学史大纲》（真正哲学意义上的第一部中国哲学史，但只有上半部）</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谢无量：《中国哲学史》（最早的一部以“中国哲学史”为名的著作，但其实写的并非哲学）</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侯外廬：《中國思想通史》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常廼悳：《中國思想小史》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lang w:eastAsia="zh-TW"/>
        </w:rPr>
        <w:t>葛兆光：《中國思想史》</w:t>
      </w:r>
    </w:p>
    <w:p w:rsidR="0032535B" w:rsidRPr="0032535B" w:rsidRDefault="0032535B" w:rsidP="0032535B">
      <w:pPr>
        <w:numPr>
          <w:ilvl w:val="0"/>
          <w:numId w:val="2"/>
        </w:numPr>
        <w:rPr>
          <w:rFonts w:ascii="宋体" w:eastAsia="宋体" w:hAnsi="宋体"/>
        </w:rPr>
      </w:pPr>
      <w:r w:rsidRPr="0032535B">
        <w:rPr>
          <w:rFonts w:ascii="宋体" w:eastAsia="宋体" w:hAnsi="宋体" w:hint="eastAsia"/>
        </w:rPr>
        <w:t>任继愈主编：《中国佛教史》</w:t>
      </w:r>
    </w:p>
    <w:p w:rsidR="0032535B" w:rsidRDefault="0032535B" w:rsidP="0032535B">
      <w:pPr>
        <w:numPr>
          <w:ilvl w:val="0"/>
          <w:numId w:val="2"/>
        </w:numPr>
        <w:rPr>
          <w:rFonts w:ascii="宋体" w:eastAsia="宋体" w:hAnsi="宋体"/>
        </w:rPr>
      </w:pPr>
      <w:r w:rsidRPr="0032535B">
        <w:rPr>
          <w:rFonts w:ascii="宋体" w:eastAsia="宋体" w:hAnsi="宋体" w:hint="eastAsia"/>
        </w:rPr>
        <w:t>任继愈主编：《中国道教史》</w:t>
      </w:r>
    </w:p>
    <w:p w:rsidR="00204635" w:rsidRPr="0032535B" w:rsidRDefault="00204635" w:rsidP="0032535B">
      <w:pPr>
        <w:numPr>
          <w:ilvl w:val="0"/>
          <w:numId w:val="2"/>
        </w:numPr>
        <w:rPr>
          <w:rFonts w:ascii="宋体" w:eastAsia="宋体" w:hAnsi="宋体"/>
        </w:rPr>
      </w:pPr>
      <w:r>
        <w:rPr>
          <w:rFonts w:ascii="宋体" w:eastAsia="宋体" w:hAnsi="宋体" w:hint="eastAsia"/>
        </w:rPr>
        <w:t>徐复观：《中国人性论史（先秦篇）》</w:t>
      </w:r>
    </w:p>
    <w:p w:rsidR="000643BA" w:rsidRPr="00204635" w:rsidRDefault="00204635" w:rsidP="00204635">
      <w:pPr>
        <w:pStyle w:val="a8"/>
        <w:numPr>
          <w:ilvl w:val="0"/>
          <w:numId w:val="2"/>
        </w:numPr>
        <w:ind w:firstLineChars="0"/>
        <w:rPr>
          <w:rFonts w:ascii="宋体" w:eastAsia="宋体" w:hAnsi="宋体"/>
        </w:rPr>
      </w:pPr>
      <w:r>
        <w:rPr>
          <w:rFonts w:ascii="宋体" w:eastAsia="宋体" w:hAnsi="宋体" w:hint="eastAsia"/>
        </w:rPr>
        <w:t>【美】</w:t>
      </w:r>
      <w:r w:rsidR="0032535B" w:rsidRPr="00204635">
        <w:rPr>
          <w:rFonts w:ascii="宋体" w:eastAsia="宋体" w:hAnsi="宋体" w:hint="eastAsia"/>
        </w:rPr>
        <w:t>郝大维、安乐哲：《孔子哲学思微》</w:t>
      </w:r>
    </w:p>
    <w:p w:rsidR="00204635" w:rsidRDefault="00204635" w:rsidP="00204635">
      <w:pPr>
        <w:pStyle w:val="a8"/>
        <w:numPr>
          <w:ilvl w:val="0"/>
          <w:numId w:val="2"/>
        </w:numPr>
        <w:ind w:firstLineChars="0"/>
        <w:rPr>
          <w:rFonts w:ascii="宋体" w:eastAsia="宋体" w:hAnsi="宋体"/>
        </w:rPr>
      </w:pPr>
      <w:r>
        <w:rPr>
          <w:rFonts w:ascii="宋体" w:eastAsia="宋体" w:hAnsi="宋体" w:hint="eastAsia"/>
        </w:rPr>
        <w:t>【美】史华慈：《古代中国的思想世界》</w:t>
      </w:r>
    </w:p>
    <w:p w:rsidR="00204635" w:rsidRPr="00204635" w:rsidRDefault="00204635" w:rsidP="00204635">
      <w:pPr>
        <w:pStyle w:val="a8"/>
        <w:numPr>
          <w:ilvl w:val="0"/>
          <w:numId w:val="2"/>
        </w:numPr>
        <w:ind w:firstLineChars="0"/>
        <w:rPr>
          <w:rFonts w:ascii="宋体" w:eastAsia="宋体" w:hAnsi="宋体"/>
        </w:rPr>
      </w:pPr>
      <w:r>
        <w:rPr>
          <w:rFonts w:ascii="宋体" w:eastAsia="宋体" w:hAnsi="宋体" w:hint="eastAsia"/>
        </w:rPr>
        <w:t>【英】葛瑞汉：《中国古代哲学论辩：论道者》</w:t>
      </w:r>
    </w:p>
    <w:p w:rsidR="00D417A1" w:rsidRPr="00E76E34" w:rsidRDefault="00022CBB" w:rsidP="00063E75">
      <w:pPr>
        <w:widowControl/>
        <w:spacing w:beforeLines="50" w:afterLines="50"/>
        <w:jc w:val="left"/>
        <w:rPr>
          <w:rFonts w:ascii="宋体" w:eastAsia="宋体" w:hAnsi="宋体"/>
        </w:rPr>
      </w:pPr>
      <w:r>
        <w:rPr>
          <w:rFonts w:ascii="宋体" w:eastAsia="宋体" w:hAnsi="宋体" w:hint="eastAsia"/>
        </w:rPr>
        <w:t xml:space="preserve"> </w:t>
      </w:r>
      <w:r>
        <w:rPr>
          <w:rFonts w:ascii="宋体" w:eastAsia="宋体" w:hAnsi="宋体"/>
        </w:rPr>
        <w:t xml:space="preserve">   </w:t>
      </w:r>
    </w:p>
    <w:p w:rsidR="00E76E34" w:rsidRDefault="00E76E34" w:rsidP="00063E75">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rsidR="00E76E34" w:rsidRDefault="00D417A1" w:rsidP="00063E75">
      <w:pPr>
        <w:widowControl/>
        <w:spacing w:beforeLines="50" w:afterLines="50"/>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rsidR="00E76E34" w:rsidRDefault="00D417A1" w:rsidP="00063E75">
      <w:pPr>
        <w:widowControl/>
        <w:spacing w:beforeLines="50" w:afterLines="50"/>
        <w:ind w:firstLineChars="200" w:firstLine="420"/>
        <w:jc w:val="left"/>
        <w:rPr>
          <w:rFonts w:ascii="宋体" w:eastAsia="宋体" w:hAnsi="宋体"/>
        </w:rPr>
      </w:pPr>
      <w:r>
        <w:rPr>
          <w:rFonts w:ascii="宋体" w:eastAsia="宋体" w:hAnsi="宋体" w:hint="eastAsia"/>
        </w:rPr>
        <w:t>1．</w:t>
      </w:r>
      <w:r w:rsidR="007301A8">
        <w:rPr>
          <w:rFonts w:ascii="宋体" w:eastAsia="宋体" w:hAnsi="宋体" w:hint="eastAsia"/>
        </w:rPr>
        <w:t>讲授法：讲授仁、义、性善、道、逍遥、齐物等观念</w:t>
      </w:r>
    </w:p>
    <w:p w:rsidR="00D417A1" w:rsidRDefault="00D417A1" w:rsidP="00063E75">
      <w:pPr>
        <w:widowControl/>
        <w:spacing w:beforeLines="50" w:afterLines="50"/>
        <w:ind w:firstLineChars="200" w:firstLine="420"/>
        <w:jc w:val="left"/>
        <w:rPr>
          <w:rFonts w:ascii="宋体" w:eastAsia="宋体" w:hAnsi="宋体"/>
        </w:rPr>
      </w:pPr>
      <w:r>
        <w:rPr>
          <w:rFonts w:ascii="宋体" w:eastAsia="宋体" w:hAnsi="宋体" w:hint="eastAsia"/>
        </w:rPr>
        <w:t>2．</w:t>
      </w:r>
      <w:r w:rsidR="007301A8">
        <w:rPr>
          <w:rFonts w:ascii="宋体" w:eastAsia="宋体" w:hAnsi="宋体" w:hint="eastAsia"/>
        </w:rPr>
        <w:t>讨论法：讨论仁礼关系、义利之辨、心性关系、逍遥齐物关系等等。</w:t>
      </w:r>
    </w:p>
    <w:p w:rsidR="00D417A1" w:rsidRPr="00F56396" w:rsidRDefault="00022CBB" w:rsidP="00063E75">
      <w:pPr>
        <w:widowControl/>
        <w:spacing w:beforeLines="50" w:afterLines="5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rsidR="00D417A1" w:rsidRPr="00DD7B5F" w:rsidRDefault="00DD7B5F" w:rsidP="00063E75">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D417A1" w:rsidRPr="00D504B7" w:rsidRDefault="00022CBB" w:rsidP="00063E75">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2849"/>
        <w:gridCol w:w="2849"/>
      </w:tblGrid>
      <w:tr w:rsidR="00D417A1" w:rsidTr="00F86DB8">
        <w:trPr>
          <w:trHeight w:val="567"/>
          <w:jc w:val="center"/>
        </w:trPr>
        <w:tc>
          <w:tcPr>
            <w:tcW w:w="2847" w:type="dxa"/>
            <w:vAlign w:val="center"/>
          </w:tcPr>
          <w:p w:rsidR="00D417A1" w:rsidRDefault="00D417A1" w:rsidP="00063E75">
            <w:pPr>
              <w:pStyle w:val="a3"/>
              <w:spacing w:beforeLines="50" w:afterLines="50"/>
              <w:jc w:val="center"/>
              <w:rPr>
                <w:rFonts w:hAnsi="宋体"/>
                <w:b/>
              </w:rPr>
            </w:pPr>
            <w:r>
              <w:rPr>
                <w:rFonts w:hAnsi="宋体" w:hint="eastAsia"/>
                <w:b/>
              </w:rPr>
              <w:t>课程目标</w:t>
            </w:r>
          </w:p>
        </w:tc>
        <w:tc>
          <w:tcPr>
            <w:tcW w:w="2849" w:type="dxa"/>
            <w:vAlign w:val="center"/>
          </w:tcPr>
          <w:p w:rsidR="00D417A1" w:rsidRDefault="00D417A1" w:rsidP="00063E75">
            <w:pPr>
              <w:pStyle w:val="a3"/>
              <w:spacing w:beforeLines="50" w:afterLines="50"/>
              <w:jc w:val="center"/>
              <w:rPr>
                <w:rFonts w:hAnsi="宋体"/>
                <w:b/>
              </w:rPr>
            </w:pPr>
            <w:r>
              <w:rPr>
                <w:rFonts w:hAnsi="宋体" w:hint="eastAsia"/>
                <w:b/>
              </w:rPr>
              <w:t>考核要点</w:t>
            </w:r>
          </w:p>
        </w:tc>
        <w:tc>
          <w:tcPr>
            <w:tcW w:w="2849" w:type="dxa"/>
            <w:vAlign w:val="center"/>
          </w:tcPr>
          <w:p w:rsidR="00D417A1" w:rsidRDefault="00D417A1" w:rsidP="00063E75">
            <w:pPr>
              <w:pStyle w:val="a3"/>
              <w:spacing w:beforeLines="50" w:afterLines="50"/>
              <w:jc w:val="center"/>
              <w:rPr>
                <w:rFonts w:hAnsi="宋体"/>
                <w:b/>
              </w:rPr>
            </w:pPr>
            <w:r>
              <w:rPr>
                <w:rFonts w:hAnsi="宋体" w:hint="eastAsia"/>
                <w:b/>
              </w:rPr>
              <w:t>考核方式</w:t>
            </w:r>
          </w:p>
        </w:tc>
      </w:tr>
      <w:tr w:rsidR="00D417A1" w:rsidTr="00F86DB8">
        <w:trPr>
          <w:trHeight w:val="567"/>
          <w:jc w:val="center"/>
        </w:trPr>
        <w:tc>
          <w:tcPr>
            <w:tcW w:w="2847" w:type="dxa"/>
            <w:vAlign w:val="center"/>
          </w:tcPr>
          <w:p w:rsidR="00D417A1" w:rsidRPr="00285327" w:rsidRDefault="00285327" w:rsidP="00063E75">
            <w:pPr>
              <w:pStyle w:val="a3"/>
              <w:spacing w:beforeLines="50" w:afterLines="50"/>
              <w:jc w:val="center"/>
              <w:rPr>
                <w:rFonts w:hAnsi="宋体"/>
              </w:rPr>
            </w:pPr>
            <w:r w:rsidRPr="00285327">
              <w:rPr>
                <w:rFonts w:hAnsi="宋体" w:hint="eastAsia"/>
              </w:rPr>
              <w:t>课程目标1</w:t>
            </w:r>
          </w:p>
        </w:tc>
        <w:tc>
          <w:tcPr>
            <w:tcW w:w="2849" w:type="dxa"/>
            <w:vAlign w:val="center"/>
          </w:tcPr>
          <w:p w:rsidR="00D417A1" w:rsidRPr="00386C8F" w:rsidRDefault="0078682F" w:rsidP="00063E75">
            <w:pPr>
              <w:pStyle w:val="a3"/>
              <w:spacing w:beforeLines="50" w:afterLines="50"/>
              <w:jc w:val="center"/>
              <w:rPr>
                <w:rFonts w:hAnsi="宋体"/>
              </w:rPr>
            </w:pPr>
            <w:proofErr w:type="gramStart"/>
            <w:r w:rsidRPr="00386C8F">
              <w:rPr>
                <w:rFonts w:hAnsi="宋体" w:hint="eastAsia"/>
              </w:rPr>
              <w:t>中哲</w:t>
            </w:r>
            <w:r w:rsidR="00A465BC">
              <w:rPr>
                <w:rFonts w:hAnsi="宋体" w:hint="eastAsia"/>
              </w:rPr>
              <w:t>核心</w:t>
            </w:r>
            <w:proofErr w:type="gramEnd"/>
            <w:r w:rsidRPr="00386C8F">
              <w:rPr>
                <w:rFonts w:hAnsi="宋体" w:hint="eastAsia"/>
              </w:rPr>
              <w:t>思想</w:t>
            </w:r>
            <w:r w:rsidR="00A465BC">
              <w:rPr>
                <w:rFonts w:hAnsi="宋体" w:hint="eastAsia"/>
              </w:rPr>
              <w:t>或理论</w:t>
            </w:r>
          </w:p>
        </w:tc>
        <w:tc>
          <w:tcPr>
            <w:tcW w:w="2849" w:type="dxa"/>
            <w:vAlign w:val="center"/>
          </w:tcPr>
          <w:p w:rsidR="00D417A1" w:rsidRPr="00386C8F" w:rsidRDefault="0078682F" w:rsidP="00063E75">
            <w:pPr>
              <w:pStyle w:val="a3"/>
              <w:spacing w:beforeLines="50" w:afterLines="50"/>
              <w:jc w:val="center"/>
              <w:rPr>
                <w:rFonts w:hAnsi="宋体"/>
              </w:rPr>
            </w:pPr>
            <w:r w:rsidRPr="00386C8F">
              <w:rPr>
                <w:rFonts w:hAnsi="宋体" w:hint="eastAsia"/>
              </w:rPr>
              <w:t>课堂问答、讨论及期中、期末考试论文</w:t>
            </w:r>
          </w:p>
        </w:tc>
      </w:tr>
      <w:tr w:rsidR="00D417A1" w:rsidTr="00F86DB8">
        <w:trPr>
          <w:trHeight w:val="567"/>
          <w:jc w:val="center"/>
        </w:trPr>
        <w:tc>
          <w:tcPr>
            <w:tcW w:w="2847" w:type="dxa"/>
            <w:vAlign w:val="center"/>
          </w:tcPr>
          <w:p w:rsidR="00D417A1" w:rsidRPr="00285327" w:rsidRDefault="00285327" w:rsidP="00063E75">
            <w:pPr>
              <w:pStyle w:val="a3"/>
              <w:spacing w:beforeLines="50" w:afterLines="50"/>
              <w:jc w:val="center"/>
              <w:rPr>
                <w:rFonts w:hAnsi="宋体"/>
              </w:rPr>
            </w:pPr>
            <w:r w:rsidRPr="00285327">
              <w:rPr>
                <w:rFonts w:hAnsi="宋体" w:hint="eastAsia"/>
              </w:rPr>
              <w:t>课程目标2</w:t>
            </w:r>
          </w:p>
        </w:tc>
        <w:tc>
          <w:tcPr>
            <w:tcW w:w="2849" w:type="dxa"/>
            <w:vAlign w:val="center"/>
          </w:tcPr>
          <w:p w:rsidR="00D417A1" w:rsidRPr="00386C8F" w:rsidRDefault="00A465BC" w:rsidP="00063E75">
            <w:pPr>
              <w:pStyle w:val="a3"/>
              <w:spacing w:beforeLines="50" w:afterLines="50"/>
              <w:jc w:val="center"/>
              <w:rPr>
                <w:rFonts w:hAnsi="宋体"/>
              </w:rPr>
            </w:pPr>
            <w:r>
              <w:rPr>
                <w:rFonts w:hAnsi="宋体" w:hint="eastAsia"/>
              </w:rPr>
              <w:t>运用</w:t>
            </w:r>
            <w:proofErr w:type="gramStart"/>
            <w:r w:rsidR="0078682F" w:rsidRPr="00386C8F">
              <w:rPr>
                <w:rFonts w:hAnsi="宋体" w:hint="eastAsia"/>
              </w:rPr>
              <w:t>中哲</w:t>
            </w:r>
            <w:r>
              <w:rPr>
                <w:rFonts w:hAnsi="宋体" w:hint="eastAsia"/>
              </w:rPr>
              <w:t>核心</w:t>
            </w:r>
            <w:proofErr w:type="gramEnd"/>
            <w:r w:rsidR="0078682F" w:rsidRPr="00386C8F">
              <w:rPr>
                <w:rFonts w:hAnsi="宋体" w:hint="eastAsia"/>
              </w:rPr>
              <w:t>思想</w:t>
            </w:r>
            <w:r>
              <w:rPr>
                <w:rFonts w:hAnsi="宋体" w:hint="eastAsia"/>
              </w:rPr>
              <w:t>或理论反思其他各种思想或理论</w:t>
            </w:r>
          </w:p>
        </w:tc>
        <w:tc>
          <w:tcPr>
            <w:tcW w:w="2849" w:type="dxa"/>
            <w:vAlign w:val="center"/>
          </w:tcPr>
          <w:p w:rsidR="00D417A1" w:rsidRPr="00386C8F" w:rsidRDefault="0078682F" w:rsidP="00063E75">
            <w:pPr>
              <w:pStyle w:val="a3"/>
              <w:spacing w:beforeLines="50" w:afterLines="50"/>
              <w:jc w:val="center"/>
              <w:rPr>
                <w:rFonts w:hAnsi="宋体"/>
              </w:rPr>
            </w:pPr>
            <w:r w:rsidRPr="00386C8F">
              <w:rPr>
                <w:rFonts w:hAnsi="宋体" w:hint="eastAsia"/>
              </w:rPr>
              <w:t>课堂问答、讨论、小论文及期中、期末考试论文</w:t>
            </w:r>
          </w:p>
        </w:tc>
      </w:tr>
      <w:tr w:rsidR="00D417A1" w:rsidTr="00F86DB8">
        <w:trPr>
          <w:trHeight w:val="567"/>
          <w:jc w:val="center"/>
        </w:trPr>
        <w:tc>
          <w:tcPr>
            <w:tcW w:w="2847" w:type="dxa"/>
            <w:vAlign w:val="center"/>
          </w:tcPr>
          <w:p w:rsidR="00D417A1" w:rsidRPr="00285327" w:rsidRDefault="00285327" w:rsidP="00063E75">
            <w:pPr>
              <w:pStyle w:val="a3"/>
              <w:spacing w:beforeLines="50" w:afterLines="50"/>
              <w:jc w:val="center"/>
              <w:rPr>
                <w:rFonts w:hAnsi="宋体"/>
              </w:rPr>
            </w:pPr>
            <w:r w:rsidRPr="00285327">
              <w:rPr>
                <w:rFonts w:hAnsi="宋体" w:hint="eastAsia"/>
              </w:rPr>
              <w:t>课程目标3</w:t>
            </w:r>
          </w:p>
        </w:tc>
        <w:tc>
          <w:tcPr>
            <w:tcW w:w="2849" w:type="dxa"/>
            <w:vAlign w:val="center"/>
          </w:tcPr>
          <w:p w:rsidR="00D417A1" w:rsidRPr="00386C8F" w:rsidRDefault="00A465BC" w:rsidP="00063E75">
            <w:pPr>
              <w:pStyle w:val="a3"/>
              <w:spacing w:beforeLines="50" w:afterLines="50"/>
              <w:jc w:val="center"/>
              <w:rPr>
                <w:rFonts w:hAnsi="宋体"/>
              </w:rPr>
            </w:pPr>
            <w:r>
              <w:rPr>
                <w:rFonts w:hAnsi="宋体" w:hint="eastAsia"/>
              </w:rPr>
              <w:t>运用</w:t>
            </w:r>
            <w:proofErr w:type="gramStart"/>
            <w:r w:rsidR="0078682F" w:rsidRPr="00386C8F">
              <w:rPr>
                <w:rFonts w:hAnsi="宋体" w:hint="eastAsia"/>
              </w:rPr>
              <w:t>中哲</w:t>
            </w:r>
            <w:r>
              <w:rPr>
                <w:rFonts w:hAnsi="宋体" w:hint="eastAsia"/>
              </w:rPr>
              <w:t>核心</w:t>
            </w:r>
            <w:proofErr w:type="gramEnd"/>
            <w:r w:rsidR="0078682F" w:rsidRPr="00386C8F">
              <w:rPr>
                <w:rFonts w:hAnsi="宋体" w:hint="eastAsia"/>
              </w:rPr>
              <w:t>思想</w:t>
            </w:r>
            <w:r>
              <w:rPr>
                <w:rFonts w:hAnsi="宋体" w:hint="eastAsia"/>
              </w:rPr>
              <w:t>或理论</w:t>
            </w:r>
            <w:r w:rsidR="009771DD">
              <w:rPr>
                <w:rFonts w:hAnsi="宋体" w:hint="eastAsia"/>
              </w:rPr>
              <w:t>反</w:t>
            </w:r>
            <w:r w:rsidR="009771DD">
              <w:rPr>
                <w:rFonts w:hAnsi="宋体" w:hint="eastAsia"/>
              </w:rPr>
              <w:lastRenderedPageBreak/>
              <w:t>思教学或社会领域的一些</w:t>
            </w:r>
            <w:r w:rsidR="0078682F" w:rsidRPr="00386C8F">
              <w:rPr>
                <w:rFonts w:hAnsi="宋体" w:hint="eastAsia"/>
              </w:rPr>
              <w:t>基本</w:t>
            </w:r>
            <w:r w:rsidR="009771DD">
              <w:rPr>
                <w:rFonts w:hAnsi="宋体" w:hint="eastAsia"/>
              </w:rPr>
              <w:t>问题</w:t>
            </w:r>
          </w:p>
        </w:tc>
        <w:tc>
          <w:tcPr>
            <w:tcW w:w="2849" w:type="dxa"/>
            <w:vAlign w:val="center"/>
          </w:tcPr>
          <w:p w:rsidR="00D417A1" w:rsidRPr="00386C8F" w:rsidRDefault="0078682F" w:rsidP="00063E75">
            <w:pPr>
              <w:pStyle w:val="a3"/>
              <w:spacing w:beforeLines="50" w:afterLines="50"/>
              <w:jc w:val="center"/>
              <w:rPr>
                <w:rFonts w:hAnsi="宋体"/>
              </w:rPr>
            </w:pPr>
            <w:r w:rsidRPr="00386C8F">
              <w:rPr>
                <w:rFonts w:hAnsi="宋体" w:hint="eastAsia"/>
              </w:rPr>
              <w:lastRenderedPageBreak/>
              <w:t>课堂问答、讨论、小论文及期</w:t>
            </w:r>
            <w:r w:rsidRPr="00386C8F">
              <w:rPr>
                <w:rFonts w:hAnsi="宋体" w:hint="eastAsia"/>
              </w:rPr>
              <w:lastRenderedPageBreak/>
              <w:t>中、期末考试论文</w:t>
            </w:r>
          </w:p>
        </w:tc>
      </w:tr>
    </w:tbl>
    <w:p w:rsidR="00DD7B5F" w:rsidRDefault="00DD7B5F" w:rsidP="00063E75">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C54636" w:rsidRPr="00DD7B5F" w:rsidRDefault="00DD7B5F" w:rsidP="00063E75">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rsidR="00C54636" w:rsidRDefault="00C54636" w:rsidP="00063E75">
      <w:pPr>
        <w:widowControl/>
        <w:spacing w:beforeLines="50" w:afterLines="50"/>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实际情况描述）（五号宋体）</w:t>
      </w:r>
    </w:p>
    <w:p w:rsidR="00716536" w:rsidRDefault="00716536" w:rsidP="00063E75">
      <w:pPr>
        <w:widowControl/>
        <w:spacing w:beforeLines="50" w:afterLines="50"/>
        <w:jc w:val="left"/>
        <w:rPr>
          <w:rFonts w:ascii="宋体" w:eastAsia="宋体" w:hAnsi="宋体"/>
        </w:rPr>
      </w:pPr>
    </w:p>
    <w:p w:rsidR="00716536" w:rsidRDefault="00716536" w:rsidP="00063E75">
      <w:pPr>
        <w:widowControl/>
        <w:spacing w:beforeLines="50" w:afterLines="50"/>
        <w:jc w:val="left"/>
        <w:rPr>
          <w:rFonts w:ascii="宋体" w:eastAsia="宋体" w:hAnsi="宋体"/>
        </w:rPr>
      </w:pPr>
      <w:r>
        <w:rPr>
          <w:rFonts w:ascii="宋体" w:eastAsia="宋体" w:hAnsi="宋体" w:hint="eastAsia"/>
        </w:rPr>
        <w:t>平时成绩：4</w:t>
      </w:r>
      <w:r>
        <w:rPr>
          <w:rFonts w:ascii="宋体" w:eastAsia="宋体" w:hAnsi="宋体"/>
        </w:rPr>
        <w:t>0%</w:t>
      </w:r>
    </w:p>
    <w:p w:rsidR="00716536" w:rsidRDefault="00716536" w:rsidP="00063E75">
      <w:pPr>
        <w:widowControl/>
        <w:spacing w:beforeLines="50" w:afterLines="50"/>
        <w:jc w:val="left"/>
        <w:rPr>
          <w:rFonts w:ascii="宋体" w:eastAsia="宋体" w:hAnsi="宋体"/>
        </w:rPr>
      </w:pPr>
      <w:r>
        <w:rPr>
          <w:rFonts w:ascii="宋体" w:eastAsia="宋体" w:hAnsi="宋体" w:hint="eastAsia"/>
        </w:rPr>
        <w:t>期中考试：2</w:t>
      </w:r>
      <w:r>
        <w:rPr>
          <w:rFonts w:ascii="宋体" w:eastAsia="宋体" w:hAnsi="宋体"/>
        </w:rPr>
        <w:t>0%</w:t>
      </w:r>
    </w:p>
    <w:p w:rsidR="00716536" w:rsidRDefault="00716536" w:rsidP="00063E75">
      <w:pPr>
        <w:widowControl/>
        <w:spacing w:beforeLines="50" w:afterLines="50"/>
        <w:jc w:val="left"/>
        <w:rPr>
          <w:rFonts w:ascii="宋体" w:eastAsia="宋体" w:hAnsi="宋体"/>
        </w:rPr>
      </w:pPr>
      <w:r>
        <w:rPr>
          <w:rFonts w:ascii="宋体" w:eastAsia="宋体" w:hAnsi="宋体" w:hint="eastAsia"/>
        </w:rPr>
        <w:t>期末考试：4</w:t>
      </w:r>
      <w:r>
        <w:rPr>
          <w:rFonts w:ascii="宋体" w:eastAsia="宋体" w:hAnsi="宋体"/>
        </w:rPr>
        <w:t>0%</w:t>
      </w:r>
    </w:p>
    <w:p w:rsidR="00716536" w:rsidRPr="00716536" w:rsidRDefault="00716536" w:rsidP="00063E75">
      <w:pPr>
        <w:widowControl/>
        <w:spacing w:beforeLines="50" w:afterLines="50"/>
        <w:jc w:val="left"/>
        <w:rPr>
          <w:rFonts w:ascii="宋体" w:eastAsia="宋体" w:hAnsi="宋体"/>
        </w:rPr>
      </w:pPr>
    </w:p>
    <w:p w:rsidR="00B03909" w:rsidRDefault="00DD7B5F" w:rsidP="00063E75">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w:t>
      </w:r>
      <w:proofErr w:type="gramStart"/>
      <w:r w:rsidR="00285327" w:rsidRPr="00DD7B5F">
        <w:rPr>
          <w:rFonts w:ascii="宋体" w:eastAsia="宋体" w:hAnsi="宋体" w:hint="eastAsia"/>
          <w:b/>
        </w:rPr>
        <w:t>度分析</w:t>
      </w:r>
      <w:proofErr w:type="gramEnd"/>
      <w:r>
        <w:rPr>
          <w:rFonts w:ascii="宋体" w:eastAsia="宋体" w:hAnsi="宋体" w:hint="eastAsia"/>
          <w:b/>
        </w:rPr>
        <w:t xml:space="preserve"> </w:t>
      </w:r>
      <w:r w:rsidRPr="00DD7B5F">
        <w:rPr>
          <w:rFonts w:ascii="宋体" w:eastAsia="宋体" w:hAnsi="宋体" w:hint="eastAsia"/>
        </w:rPr>
        <w:t>（五号宋体）</w:t>
      </w:r>
    </w:p>
    <w:p w:rsidR="00D504B7" w:rsidRPr="00DD7B5F" w:rsidRDefault="00D504B7" w:rsidP="00063E75">
      <w:pPr>
        <w:widowControl/>
        <w:spacing w:beforeLines="50" w:afterLines="50"/>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858"/>
        <w:gridCol w:w="1134"/>
        <w:gridCol w:w="1134"/>
        <w:gridCol w:w="2627"/>
      </w:tblGrid>
      <w:tr w:rsidR="00285327" w:rsidRPr="002F4D99" w:rsidTr="00285327">
        <w:trPr>
          <w:jc w:val="center"/>
        </w:trPr>
        <w:tc>
          <w:tcPr>
            <w:tcW w:w="2122" w:type="dxa"/>
            <w:tcBorders>
              <w:tl2br w:val="single" w:sz="4" w:space="0" w:color="auto"/>
            </w:tcBorders>
            <w:shd w:val="clear" w:color="auto" w:fill="auto"/>
            <w:vAlign w:val="center"/>
          </w:tcPr>
          <w:p w:rsidR="00285327" w:rsidRPr="00322986" w:rsidRDefault="00285327" w:rsidP="00063E75">
            <w:pPr>
              <w:spacing w:beforeLines="50" w:afterLines="50"/>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rsidR="00285327" w:rsidRPr="00322986" w:rsidRDefault="00285327" w:rsidP="00063E75">
            <w:pPr>
              <w:spacing w:beforeLines="50" w:afterLines="50"/>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285327" w:rsidRPr="00322986" w:rsidRDefault="00285327" w:rsidP="00063E75">
            <w:pPr>
              <w:spacing w:beforeLines="50" w:afterLines="50"/>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rsidR="00285327" w:rsidRPr="00322986" w:rsidRDefault="00285327" w:rsidP="00063E75">
            <w:pPr>
              <w:spacing w:beforeLines="50" w:afterLines="50"/>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rsidR="00285327" w:rsidRPr="00322986" w:rsidRDefault="00285327" w:rsidP="00063E75">
            <w:pPr>
              <w:spacing w:beforeLines="50" w:afterLines="50"/>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285327" w:rsidRPr="00322986" w:rsidRDefault="00285327" w:rsidP="00063E75">
            <w:pPr>
              <w:spacing w:beforeLines="50" w:afterLines="50"/>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rsidTr="00285327">
        <w:trPr>
          <w:trHeight w:val="620"/>
          <w:jc w:val="center"/>
        </w:trPr>
        <w:tc>
          <w:tcPr>
            <w:tcW w:w="2122" w:type="dxa"/>
            <w:shd w:val="clear" w:color="auto" w:fill="auto"/>
            <w:vAlign w:val="center"/>
          </w:tcPr>
          <w:p w:rsidR="00322986" w:rsidRPr="00322986" w:rsidRDefault="00322986" w:rsidP="00063E75">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50*40</w:t>
            </w:r>
            <w:r w:rsidR="00566DF8">
              <w:rPr>
                <w:rFonts w:ascii="宋体" w:eastAsia="宋体" w:hAnsi="宋体" w:hint="eastAsia"/>
                <w:kern w:val="0"/>
                <w:szCs w:val="21"/>
              </w:rPr>
              <w:t>%</w:t>
            </w:r>
          </w:p>
        </w:tc>
        <w:tc>
          <w:tcPr>
            <w:tcW w:w="1134"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50*</w:t>
            </w:r>
            <w:r w:rsidR="00566DF8">
              <w:rPr>
                <w:rFonts w:ascii="宋体" w:eastAsia="宋体" w:hAnsi="宋体" w:hint="eastAsia"/>
                <w:kern w:val="0"/>
                <w:szCs w:val="21"/>
              </w:rPr>
              <w:t>2</w:t>
            </w:r>
            <w:r>
              <w:rPr>
                <w:rFonts w:ascii="宋体" w:eastAsia="宋体" w:hAnsi="宋体" w:hint="eastAsia"/>
                <w:kern w:val="0"/>
                <w:szCs w:val="21"/>
              </w:rPr>
              <w:t>0</w:t>
            </w:r>
            <w:r w:rsidR="00566DF8">
              <w:rPr>
                <w:rFonts w:ascii="宋体" w:eastAsia="宋体" w:hAnsi="宋体" w:hint="eastAsia"/>
                <w:kern w:val="0"/>
                <w:szCs w:val="21"/>
              </w:rPr>
              <w:t>%</w:t>
            </w:r>
          </w:p>
        </w:tc>
        <w:tc>
          <w:tcPr>
            <w:tcW w:w="1134" w:type="dxa"/>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50*40</w:t>
            </w:r>
            <w:r w:rsidR="00566DF8">
              <w:rPr>
                <w:rFonts w:ascii="宋体" w:eastAsia="宋体" w:hAnsi="宋体" w:hint="eastAsia"/>
                <w:kern w:val="0"/>
                <w:szCs w:val="21"/>
              </w:rPr>
              <w:t>%</w:t>
            </w:r>
          </w:p>
        </w:tc>
        <w:tc>
          <w:tcPr>
            <w:tcW w:w="2627" w:type="dxa"/>
            <w:vMerge w:val="restart"/>
            <w:shd w:val="clear" w:color="auto" w:fill="auto"/>
            <w:vAlign w:val="center"/>
          </w:tcPr>
          <w:p w:rsidR="00322986" w:rsidRPr="00322986" w:rsidRDefault="00322986" w:rsidP="00063E75">
            <w:pPr>
              <w:spacing w:beforeLines="50" w:afterLines="50"/>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rsidTr="00285327">
        <w:trPr>
          <w:trHeight w:val="679"/>
          <w:jc w:val="center"/>
        </w:trPr>
        <w:tc>
          <w:tcPr>
            <w:tcW w:w="2122" w:type="dxa"/>
            <w:shd w:val="clear" w:color="auto" w:fill="auto"/>
            <w:vAlign w:val="center"/>
          </w:tcPr>
          <w:p w:rsidR="00322986" w:rsidRPr="00322986" w:rsidRDefault="00322986" w:rsidP="00063E75">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30*40</w:t>
            </w:r>
            <w:r w:rsidR="00566DF8">
              <w:rPr>
                <w:rFonts w:ascii="宋体" w:eastAsia="宋体" w:hAnsi="宋体" w:hint="eastAsia"/>
                <w:kern w:val="0"/>
                <w:szCs w:val="21"/>
              </w:rPr>
              <w:t>%</w:t>
            </w:r>
          </w:p>
        </w:tc>
        <w:tc>
          <w:tcPr>
            <w:tcW w:w="1134"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30*20</w:t>
            </w:r>
            <w:r w:rsidR="00566DF8">
              <w:rPr>
                <w:rFonts w:ascii="宋体" w:eastAsia="宋体" w:hAnsi="宋体" w:hint="eastAsia"/>
                <w:kern w:val="0"/>
                <w:szCs w:val="21"/>
              </w:rPr>
              <w:t>%</w:t>
            </w:r>
          </w:p>
        </w:tc>
        <w:tc>
          <w:tcPr>
            <w:tcW w:w="1134" w:type="dxa"/>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30*40</w:t>
            </w:r>
            <w:r w:rsidR="00566DF8">
              <w:rPr>
                <w:rFonts w:ascii="宋体" w:eastAsia="宋体" w:hAnsi="宋体" w:hint="eastAsia"/>
                <w:kern w:val="0"/>
                <w:szCs w:val="21"/>
              </w:rPr>
              <w:t>%</w:t>
            </w:r>
          </w:p>
        </w:tc>
        <w:tc>
          <w:tcPr>
            <w:tcW w:w="2627" w:type="dxa"/>
            <w:vMerge/>
            <w:shd w:val="clear" w:color="auto" w:fill="auto"/>
            <w:vAlign w:val="center"/>
          </w:tcPr>
          <w:p w:rsidR="00322986" w:rsidRPr="00322986" w:rsidRDefault="00322986" w:rsidP="00063E75">
            <w:pPr>
              <w:spacing w:beforeLines="50" w:afterLines="50"/>
              <w:rPr>
                <w:rFonts w:ascii="宋体" w:eastAsia="宋体" w:hAnsi="宋体"/>
                <w:kern w:val="0"/>
                <w:szCs w:val="21"/>
              </w:rPr>
            </w:pPr>
          </w:p>
        </w:tc>
      </w:tr>
      <w:tr w:rsidR="00322986" w:rsidRPr="002F4D99" w:rsidTr="00285327">
        <w:trPr>
          <w:trHeight w:val="755"/>
          <w:jc w:val="center"/>
        </w:trPr>
        <w:tc>
          <w:tcPr>
            <w:tcW w:w="2122" w:type="dxa"/>
            <w:shd w:val="clear" w:color="auto" w:fill="auto"/>
            <w:vAlign w:val="center"/>
          </w:tcPr>
          <w:p w:rsidR="00322986" w:rsidRPr="00322986" w:rsidRDefault="00322986" w:rsidP="00063E75">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20*</w:t>
            </w:r>
            <w:r w:rsidR="00566DF8">
              <w:rPr>
                <w:rFonts w:ascii="宋体" w:eastAsia="宋体" w:hAnsi="宋体" w:hint="eastAsia"/>
                <w:kern w:val="0"/>
                <w:szCs w:val="21"/>
              </w:rPr>
              <w:t>4</w:t>
            </w:r>
            <w:r>
              <w:rPr>
                <w:rFonts w:ascii="宋体" w:eastAsia="宋体" w:hAnsi="宋体" w:hint="eastAsia"/>
                <w:kern w:val="0"/>
                <w:szCs w:val="21"/>
              </w:rPr>
              <w:t>0</w:t>
            </w:r>
            <w:r w:rsidR="00566DF8">
              <w:rPr>
                <w:rFonts w:ascii="宋体" w:eastAsia="宋体" w:hAnsi="宋体" w:hint="eastAsia"/>
                <w:kern w:val="0"/>
                <w:szCs w:val="21"/>
              </w:rPr>
              <w:t>%</w:t>
            </w:r>
          </w:p>
        </w:tc>
        <w:tc>
          <w:tcPr>
            <w:tcW w:w="1134" w:type="dxa"/>
            <w:shd w:val="clear" w:color="auto" w:fill="auto"/>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20*2</w:t>
            </w:r>
            <w:r w:rsidR="00566DF8">
              <w:rPr>
                <w:rFonts w:ascii="宋体" w:eastAsia="宋体" w:hAnsi="宋体" w:hint="eastAsia"/>
                <w:kern w:val="0"/>
                <w:szCs w:val="21"/>
              </w:rPr>
              <w:t>0%</w:t>
            </w:r>
          </w:p>
        </w:tc>
        <w:tc>
          <w:tcPr>
            <w:tcW w:w="1134" w:type="dxa"/>
            <w:vAlign w:val="center"/>
          </w:tcPr>
          <w:p w:rsidR="00322986" w:rsidRPr="00322986" w:rsidRDefault="0013713B" w:rsidP="00063E75">
            <w:pPr>
              <w:spacing w:beforeLines="50" w:afterLines="50"/>
              <w:jc w:val="center"/>
              <w:rPr>
                <w:rFonts w:ascii="宋体" w:eastAsia="宋体" w:hAnsi="宋体"/>
                <w:kern w:val="0"/>
                <w:szCs w:val="21"/>
              </w:rPr>
            </w:pPr>
            <w:r>
              <w:rPr>
                <w:rFonts w:ascii="宋体" w:eastAsia="宋体" w:hAnsi="宋体" w:hint="eastAsia"/>
                <w:kern w:val="0"/>
                <w:szCs w:val="21"/>
              </w:rPr>
              <w:t>20*</w:t>
            </w:r>
            <w:r w:rsidR="00566DF8">
              <w:rPr>
                <w:rFonts w:ascii="宋体" w:eastAsia="宋体" w:hAnsi="宋体" w:hint="eastAsia"/>
                <w:kern w:val="0"/>
                <w:szCs w:val="21"/>
              </w:rPr>
              <w:t>4</w:t>
            </w:r>
            <w:r>
              <w:rPr>
                <w:rFonts w:ascii="宋体" w:eastAsia="宋体" w:hAnsi="宋体" w:hint="eastAsia"/>
                <w:kern w:val="0"/>
                <w:szCs w:val="21"/>
              </w:rPr>
              <w:t>0</w:t>
            </w:r>
            <w:r w:rsidR="00566DF8">
              <w:rPr>
                <w:rFonts w:ascii="宋体" w:eastAsia="宋体" w:hAnsi="宋体" w:hint="eastAsia"/>
                <w:kern w:val="0"/>
                <w:szCs w:val="21"/>
              </w:rPr>
              <w:t>%</w:t>
            </w:r>
          </w:p>
        </w:tc>
        <w:tc>
          <w:tcPr>
            <w:tcW w:w="2627" w:type="dxa"/>
            <w:vMerge/>
            <w:shd w:val="clear" w:color="auto" w:fill="auto"/>
            <w:vAlign w:val="center"/>
          </w:tcPr>
          <w:p w:rsidR="00322986" w:rsidRPr="00322986" w:rsidRDefault="00322986" w:rsidP="00063E75">
            <w:pPr>
              <w:spacing w:beforeLines="50" w:afterLines="50"/>
              <w:rPr>
                <w:rFonts w:ascii="宋体" w:eastAsia="宋体" w:hAnsi="宋体"/>
                <w:kern w:val="0"/>
                <w:szCs w:val="21"/>
              </w:rPr>
            </w:pPr>
          </w:p>
        </w:tc>
      </w:tr>
    </w:tbl>
    <w:p w:rsidR="00285327" w:rsidRPr="00DD7B5F" w:rsidRDefault="00DD7B5F" w:rsidP="00063E75">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7301A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063E75">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063E75">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DE7849" w:rsidRPr="002F4D99" w:rsidTr="007301A8">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063E7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7301A8">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063E7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7301A8">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063E7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spacing w:beforeLines="50" w:afterLines="50"/>
              <w:jc w:val="center"/>
              <w:rPr>
                <w:rFonts w:ascii="宋体" w:eastAsia="宋体" w:hAnsi="宋体"/>
                <w:b/>
                <w:bCs/>
                <w:szCs w:val="21"/>
              </w:rPr>
            </w:pPr>
            <w:r w:rsidRPr="00FB77A1">
              <w:rPr>
                <w:rFonts w:ascii="宋体" w:eastAsia="宋体" w:hAnsi="宋体" w:hint="eastAsia"/>
                <w:b/>
                <w:bCs/>
                <w:szCs w:val="21"/>
              </w:rPr>
              <w:t>B</w:t>
            </w:r>
            <w:bookmarkStart w:id="0" w:name="_GoBack"/>
            <w:bookmarkEnd w:id="0"/>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063E75">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063E75">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063E75">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054729" w:rsidP="00063E75">
            <w:pPr>
              <w:spacing w:beforeLines="50" w:afterLines="50"/>
              <w:rPr>
                <w:rFonts w:ascii="宋体" w:eastAsia="宋体" w:hAnsi="宋体"/>
                <w:szCs w:val="21"/>
              </w:rPr>
            </w:pPr>
            <w:r>
              <w:rPr>
                <w:rFonts w:ascii="宋体" w:eastAsia="宋体" w:hAnsi="宋体" w:hint="eastAsia"/>
                <w:szCs w:val="21"/>
              </w:rPr>
              <w:t>在问答、讨论和写作中能灵活</w:t>
            </w:r>
            <w:r w:rsidR="001E1F52">
              <w:rPr>
                <w:rFonts w:ascii="宋体" w:eastAsia="宋体" w:hAnsi="宋体" w:hint="eastAsia"/>
                <w:szCs w:val="21"/>
              </w:rPr>
              <w:t>就</w:t>
            </w:r>
            <w:proofErr w:type="gramStart"/>
            <w:r>
              <w:rPr>
                <w:rFonts w:ascii="宋体" w:eastAsia="宋体" w:hAnsi="宋体" w:hint="eastAsia"/>
                <w:szCs w:val="21"/>
              </w:rPr>
              <w:t>中哲</w:t>
            </w:r>
            <w:r w:rsidR="001E1F52">
              <w:rPr>
                <w:rFonts w:ascii="宋体" w:eastAsia="宋体" w:hAnsi="宋体" w:hint="eastAsia"/>
                <w:szCs w:val="21"/>
              </w:rPr>
              <w:t>核心</w:t>
            </w:r>
            <w:proofErr w:type="gramEnd"/>
            <w:r w:rsidR="001E1F52">
              <w:rPr>
                <w:rFonts w:ascii="宋体" w:eastAsia="宋体" w:hAnsi="宋体" w:hint="eastAsia"/>
                <w:szCs w:val="21"/>
              </w:rPr>
              <w:t>思想或理论</w:t>
            </w:r>
            <w:r>
              <w:rPr>
                <w:rFonts w:ascii="宋体" w:eastAsia="宋体" w:hAnsi="宋体" w:hint="eastAsia"/>
                <w:szCs w:val="21"/>
              </w:rPr>
              <w:t>批判地思考问题</w:t>
            </w:r>
            <w:r w:rsidR="001E1F52">
              <w:rPr>
                <w:rFonts w:ascii="宋体" w:eastAsia="宋体" w:hAnsi="宋体" w:hint="eastAsia"/>
                <w:szCs w:val="21"/>
              </w:rPr>
              <w:t>、提</w:t>
            </w:r>
            <w:r w:rsidR="001E1F52">
              <w:rPr>
                <w:rFonts w:ascii="宋体" w:eastAsia="宋体" w:hAnsi="宋体" w:hint="eastAsia"/>
                <w:szCs w:val="21"/>
              </w:rPr>
              <w:lastRenderedPageBreak/>
              <w:t>出问题、解决问题</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054729" w:rsidP="00063E75">
            <w:pPr>
              <w:spacing w:beforeLines="50" w:afterLines="50"/>
              <w:rPr>
                <w:rFonts w:ascii="宋体" w:eastAsia="宋体" w:hAnsi="宋体"/>
                <w:szCs w:val="21"/>
              </w:rPr>
            </w:pPr>
            <w:r>
              <w:rPr>
                <w:rFonts w:ascii="宋体" w:eastAsia="宋体" w:hAnsi="宋体" w:hint="eastAsia"/>
                <w:szCs w:val="21"/>
              </w:rPr>
              <w:lastRenderedPageBreak/>
              <w:t>在问答、讨论和写作中基本能</w:t>
            </w:r>
            <w:r w:rsidR="003C7C74">
              <w:rPr>
                <w:rFonts w:ascii="宋体" w:eastAsia="宋体" w:hAnsi="宋体" w:hint="eastAsia"/>
                <w:szCs w:val="21"/>
              </w:rPr>
              <w:t>就</w:t>
            </w:r>
            <w:proofErr w:type="gramStart"/>
            <w:r>
              <w:rPr>
                <w:rFonts w:ascii="宋体" w:eastAsia="宋体" w:hAnsi="宋体" w:hint="eastAsia"/>
                <w:szCs w:val="21"/>
              </w:rPr>
              <w:t>中哲</w:t>
            </w:r>
            <w:r w:rsidR="001E1F52">
              <w:rPr>
                <w:rFonts w:ascii="宋体" w:eastAsia="宋体" w:hAnsi="宋体" w:hint="eastAsia"/>
                <w:szCs w:val="21"/>
              </w:rPr>
              <w:t>核心</w:t>
            </w:r>
            <w:proofErr w:type="gramEnd"/>
            <w:r w:rsidR="001E1F52">
              <w:rPr>
                <w:rFonts w:ascii="宋体" w:eastAsia="宋体" w:hAnsi="宋体" w:hint="eastAsia"/>
                <w:szCs w:val="21"/>
              </w:rPr>
              <w:t>思想</w:t>
            </w:r>
            <w:r w:rsidR="003C7C74">
              <w:rPr>
                <w:rFonts w:ascii="宋体" w:eastAsia="宋体" w:hAnsi="宋体" w:hint="eastAsia"/>
                <w:szCs w:val="21"/>
              </w:rPr>
              <w:t>或理论</w:t>
            </w:r>
            <w:r w:rsidR="00237828">
              <w:rPr>
                <w:rFonts w:ascii="宋体" w:eastAsia="宋体" w:hAnsi="宋体" w:hint="eastAsia"/>
                <w:szCs w:val="21"/>
              </w:rPr>
              <w:t>灵活地批判</w:t>
            </w:r>
            <w:r w:rsidR="003C7C74">
              <w:rPr>
                <w:rFonts w:ascii="宋体" w:eastAsia="宋体" w:hAnsi="宋体" w:hint="eastAsia"/>
                <w:szCs w:val="21"/>
              </w:rPr>
              <w:t>思考、提</w:t>
            </w:r>
            <w:r w:rsidR="003C7C74">
              <w:rPr>
                <w:rFonts w:ascii="宋体" w:eastAsia="宋体" w:hAnsi="宋体" w:hint="eastAsia"/>
                <w:szCs w:val="21"/>
              </w:rPr>
              <w:lastRenderedPageBreak/>
              <w:t>出问题、解决问题</w:t>
            </w:r>
          </w:p>
        </w:tc>
        <w:tc>
          <w:tcPr>
            <w:tcW w:w="1843" w:type="dxa"/>
            <w:tcBorders>
              <w:top w:val="single" w:sz="4" w:space="0" w:color="auto"/>
              <w:left w:val="single" w:sz="4" w:space="0" w:color="auto"/>
              <w:bottom w:val="single" w:sz="4" w:space="0" w:color="auto"/>
              <w:right w:val="single" w:sz="4" w:space="0" w:color="auto"/>
            </w:tcBorders>
          </w:tcPr>
          <w:p w:rsidR="00DE7849" w:rsidRPr="00C73CBD" w:rsidRDefault="00C73CBD" w:rsidP="00063E75">
            <w:pPr>
              <w:spacing w:beforeLines="50" w:afterLines="50"/>
              <w:rPr>
                <w:rFonts w:ascii="宋体" w:eastAsia="宋体" w:hAnsi="宋体"/>
                <w:szCs w:val="21"/>
              </w:rPr>
            </w:pPr>
            <w:r>
              <w:rPr>
                <w:rFonts w:ascii="宋体" w:eastAsia="宋体" w:hAnsi="宋体" w:hint="eastAsia"/>
                <w:szCs w:val="21"/>
              </w:rPr>
              <w:lastRenderedPageBreak/>
              <w:t>在问答、讨论和写作中</w:t>
            </w:r>
            <w:r w:rsidR="00237828">
              <w:rPr>
                <w:rFonts w:ascii="宋体" w:eastAsia="宋体" w:hAnsi="宋体" w:hint="eastAsia"/>
                <w:szCs w:val="21"/>
              </w:rPr>
              <w:t>基本能就</w:t>
            </w:r>
            <w:proofErr w:type="gramStart"/>
            <w:r w:rsidR="00237828">
              <w:rPr>
                <w:rFonts w:ascii="宋体" w:eastAsia="宋体" w:hAnsi="宋体" w:hint="eastAsia"/>
                <w:szCs w:val="21"/>
              </w:rPr>
              <w:t>中哲核心</w:t>
            </w:r>
            <w:proofErr w:type="gramEnd"/>
            <w:r w:rsidR="00237828">
              <w:rPr>
                <w:rFonts w:ascii="宋体" w:eastAsia="宋体" w:hAnsi="宋体" w:hint="eastAsia"/>
                <w:szCs w:val="21"/>
              </w:rPr>
              <w:t>思想或理论批判地思考问</w:t>
            </w:r>
            <w:r w:rsidR="00237828">
              <w:rPr>
                <w:rFonts w:ascii="宋体" w:eastAsia="宋体" w:hAnsi="宋体" w:hint="eastAsia"/>
                <w:szCs w:val="21"/>
              </w:rPr>
              <w:lastRenderedPageBreak/>
              <w:t>题</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C73CBD" w:rsidP="00063E75">
            <w:pPr>
              <w:spacing w:beforeLines="50" w:afterLines="50"/>
              <w:rPr>
                <w:rFonts w:ascii="宋体" w:eastAsia="宋体" w:hAnsi="宋体"/>
                <w:szCs w:val="21"/>
              </w:rPr>
            </w:pPr>
            <w:r>
              <w:rPr>
                <w:rFonts w:ascii="宋体" w:eastAsia="宋体" w:hAnsi="宋体" w:hint="eastAsia"/>
                <w:szCs w:val="21"/>
              </w:rPr>
              <w:lastRenderedPageBreak/>
              <w:t>在问答、讨论和写作中能掌握部分</w:t>
            </w:r>
            <w:proofErr w:type="gramStart"/>
            <w:r>
              <w:rPr>
                <w:rFonts w:ascii="宋体" w:eastAsia="宋体" w:hAnsi="宋体" w:hint="eastAsia"/>
                <w:szCs w:val="21"/>
              </w:rPr>
              <w:t>中哲</w:t>
            </w:r>
            <w:r w:rsidR="00237828">
              <w:rPr>
                <w:rFonts w:ascii="宋体" w:eastAsia="宋体" w:hAnsi="宋体" w:hint="eastAsia"/>
                <w:szCs w:val="21"/>
              </w:rPr>
              <w:t>核心</w:t>
            </w:r>
            <w:proofErr w:type="gramEnd"/>
            <w:r w:rsidR="00237828">
              <w:rPr>
                <w:rFonts w:ascii="宋体" w:eastAsia="宋体" w:hAnsi="宋体" w:hint="eastAsia"/>
                <w:szCs w:val="21"/>
              </w:rPr>
              <w:t>思想</w:t>
            </w:r>
            <w:r w:rsidR="00237828">
              <w:rPr>
                <w:rFonts w:ascii="宋体" w:eastAsia="宋体" w:hAnsi="宋体" w:hint="eastAsia"/>
                <w:szCs w:val="21"/>
              </w:rPr>
              <w:lastRenderedPageBreak/>
              <w:t>或理论</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C73CBD" w:rsidP="00063E75">
            <w:pPr>
              <w:spacing w:beforeLines="50" w:afterLines="50"/>
              <w:rPr>
                <w:rFonts w:ascii="宋体" w:eastAsia="宋体" w:hAnsi="宋体"/>
                <w:szCs w:val="21"/>
              </w:rPr>
            </w:pPr>
            <w:r>
              <w:rPr>
                <w:rFonts w:ascii="宋体" w:eastAsia="宋体" w:hAnsi="宋体" w:hint="eastAsia"/>
                <w:szCs w:val="21"/>
              </w:rPr>
              <w:lastRenderedPageBreak/>
              <w:t>在问答、讨论和写作中，</w:t>
            </w:r>
            <w:r w:rsidR="00EE3E88">
              <w:rPr>
                <w:rFonts w:ascii="宋体" w:eastAsia="宋体" w:hAnsi="宋体" w:hint="eastAsia"/>
                <w:szCs w:val="21"/>
              </w:rPr>
              <w:t>对</w:t>
            </w:r>
            <w:proofErr w:type="gramStart"/>
            <w:r>
              <w:rPr>
                <w:rFonts w:ascii="宋体" w:eastAsia="宋体" w:hAnsi="宋体" w:hint="eastAsia"/>
                <w:szCs w:val="21"/>
              </w:rPr>
              <w:t>中哲</w:t>
            </w:r>
            <w:r w:rsidR="00237828">
              <w:rPr>
                <w:rFonts w:ascii="宋体" w:eastAsia="宋体" w:hAnsi="宋体" w:hint="eastAsia"/>
                <w:szCs w:val="21"/>
              </w:rPr>
              <w:t>核心</w:t>
            </w:r>
            <w:proofErr w:type="gramEnd"/>
            <w:r w:rsidR="00237828">
              <w:rPr>
                <w:rFonts w:ascii="宋体" w:eastAsia="宋体" w:hAnsi="宋体" w:hint="eastAsia"/>
                <w:szCs w:val="21"/>
              </w:rPr>
              <w:t>思想或理论</w:t>
            </w:r>
            <w:r w:rsidR="00EE3E88">
              <w:rPr>
                <w:rFonts w:ascii="宋体" w:eastAsia="宋体" w:hAnsi="宋体" w:hint="eastAsia"/>
                <w:szCs w:val="21"/>
              </w:rPr>
              <w:t>的理解</w:t>
            </w:r>
            <w:r>
              <w:rPr>
                <w:rFonts w:ascii="宋体" w:eastAsia="宋体" w:hAnsi="宋体" w:hint="eastAsia"/>
                <w:szCs w:val="21"/>
              </w:rPr>
              <w:t>出现明显</w:t>
            </w:r>
            <w:r>
              <w:rPr>
                <w:rFonts w:ascii="宋体" w:eastAsia="宋体" w:hAnsi="宋体" w:hint="eastAsia"/>
                <w:szCs w:val="21"/>
              </w:rPr>
              <w:lastRenderedPageBreak/>
              <w:t>错误</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063E75">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DE7849" w:rsidRPr="00F56396" w:rsidRDefault="00DE7849" w:rsidP="00063E75">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EE3E88" w:rsidP="00063E75">
            <w:pPr>
              <w:spacing w:beforeLines="50" w:afterLines="50"/>
              <w:rPr>
                <w:rFonts w:ascii="宋体" w:eastAsia="宋体" w:hAnsi="宋体"/>
                <w:szCs w:val="21"/>
              </w:rPr>
            </w:pPr>
            <w:r>
              <w:rPr>
                <w:rFonts w:ascii="宋体" w:eastAsia="宋体" w:hAnsi="宋体" w:hint="eastAsia"/>
                <w:szCs w:val="21"/>
              </w:rPr>
              <w:t>在问答、讨论和写作中，能灵活运用</w:t>
            </w:r>
            <w:proofErr w:type="gramStart"/>
            <w:r w:rsidR="001E1F52">
              <w:rPr>
                <w:rFonts w:ascii="宋体" w:eastAsia="宋体" w:hAnsi="宋体" w:hint="eastAsia"/>
                <w:szCs w:val="21"/>
              </w:rPr>
              <w:t>中哲核心</w:t>
            </w:r>
            <w:proofErr w:type="gramEnd"/>
            <w:r w:rsidR="001E1F52">
              <w:rPr>
                <w:rFonts w:ascii="宋体" w:eastAsia="宋体" w:hAnsi="宋体" w:hint="eastAsia"/>
                <w:szCs w:val="21"/>
              </w:rPr>
              <w:t>思想</w:t>
            </w:r>
            <w:r w:rsidR="003C7C74">
              <w:rPr>
                <w:rFonts w:ascii="宋体" w:eastAsia="宋体" w:hAnsi="宋体" w:hint="eastAsia"/>
                <w:szCs w:val="21"/>
              </w:rPr>
              <w:t>或理论，对</w:t>
            </w:r>
            <w:r w:rsidR="00237828">
              <w:rPr>
                <w:rFonts w:ascii="宋体" w:eastAsia="宋体" w:hAnsi="宋体" w:hint="eastAsia"/>
                <w:szCs w:val="21"/>
              </w:rPr>
              <w:t>其他</w:t>
            </w:r>
            <w:r w:rsidR="003C7C74">
              <w:rPr>
                <w:rFonts w:ascii="宋体" w:eastAsia="宋体" w:hAnsi="宋体" w:hint="eastAsia"/>
                <w:szCs w:val="21"/>
              </w:rPr>
              <w:t>各种思想或理论，</w:t>
            </w:r>
            <w:r>
              <w:rPr>
                <w:rFonts w:ascii="宋体" w:eastAsia="宋体" w:hAnsi="宋体" w:hint="eastAsia"/>
                <w:szCs w:val="21"/>
              </w:rPr>
              <w:t>批判地思考、提出问题、解决问题</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EE3E88" w:rsidP="00063E75">
            <w:pPr>
              <w:spacing w:beforeLines="50" w:afterLines="50"/>
              <w:rPr>
                <w:rFonts w:ascii="宋体" w:eastAsia="宋体" w:hAnsi="宋体"/>
                <w:szCs w:val="21"/>
              </w:rPr>
            </w:pPr>
            <w:r>
              <w:rPr>
                <w:rFonts w:ascii="宋体" w:eastAsia="宋体" w:hAnsi="宋体" w:hint="eastAsia"/>
                <w:szCs w:val="21"/>
              </w:rPr>
              <w:t>在问答、讨论和写作中，基本能灵活运用</w:t>
            </w:r>
            <w:proofErr w:type="gramStart"/>
            <w:r w:rsidR="003C7C74">
              <w:rPr>
                <w:rFonts w:ascii="宋体" w:eastAsia="宋体" w:hAnsi="宋体" w:hint="eastAsia"/>
                <w:szCs w:val="21"/>
              </w:rPr>
              <w:t>中哲</w:t>
            </w:r>
            <w:r>
              <w:rPr>
                <w:rFonts w:ascii="宋体" w:eastAsia="宋体" w:hAnsi="宋体" w:hint="eastAsia"/>
                <w:szCs w:val="21"/>
              </w:rPr>
              <w:t>核心</w:t>
            </w:r>
            <w:proofErr w:type="gramEnd"/>
            <w:r>
              <w:rPr>
                <w:rFonts w:ascii="宋体" w:eastAsia="宋体" w:hAnsi="宋体" w:hint="eastAsia"/>
                <w:szCs w:val="21"/>
              </w:rPr>
              <w:t>思想</w:t>
            </w:r>
            <w:r w:rsidR="003C7C74">
              <w:rPr>
                <w:rFonts w:ascii="宋体" w:eastAsia="宋体" w:hAnsi="宋体" w:hint="eastAsia"/>
                <w:szCs w:val="21"/>
              </w:rPr>
              <w:t>或理论，对</w:t>
            </w:r>
            <w:r w:rsidR="00237828">
              <w:rPr>
                <w:rFonts w:ascii="宋体" w:eastAsia="宋体" w:hAnsi="宋体" w:hint="eastAsia"/>
                <w:szCs w:val="21"/>
              </w:rPr>
              <w:t>其他</w:t>
            </w:r>
            <w:r w:rsidR="003C7C74">
              <w:rPr>
                <w:rFonts w:ascii="宋体" w:eastAsia="宋体" w:hAnsi="宋体" w:hint="eastAsia"/>
                <w:szCs w:val="21"/>
              </w:rPr>
              <w:t>各种思想或理论，</w:t>
            </w:r>
            <w:r>
              <w:rPr>
                <w:rFonts w:ascii="宋体" w:eastAsia="宋体" w:hAnsi="宋体" w:hint="eastAsia"/>
                <w:szCs w:val="21"/>
              </w:rPr>
              <w:t>批判地思考、提出问题、解决问题</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EE3E88" w:rsidP="00063E75">
            <w:pPr>
              <w:spacing w:beforeLines="50" w:afterLines="50"/>
              <w:rPr>
                <w:rFonts w:ascii="宋体" w:eastAsia="宋体" w:hAnsi="宋体"/>
                <w:szCs w:val="21"/>
              </w:rPr>
            </w:pPr>
            <w:r>
              <w:rPr>
                <w:rFonts w:ascii="宋体" w:eastAsia="宋体" w:hAnsi="宋体" w:hint="eastAsia"/>
                <w:szCs w:val="21"/>
              </w:rPr>
              <w:t>在问答、讨论和写作中，基本能</w:t>
            </w:r>
            <w:r w:rsidR="003C7C74">
              <w:rPr>
                <w:rFonts w:ascii="宋体" w:eastAsia="宋体" w:hAnsi="宋体" w:hint="eastAsia"/>
                <w:szCs w:val="21"/>
              </w:rPr>
              <w:t>运用</w:t>
            </w:r>
            <w:proofErr w:type="gramStart"/>
            <w:r w:rsidR="003C7C74">
              <w:rPr>
                <w:rFonts w:ascii="宋体" w:eastAsia="宋体" w:hAnsi="宋体" w:hint="eastAsia"/>
                <w:szCs w:val="21"/>
              </w:rPr>
              <w:t>中哲核心</w:t>
            </w:r>
            <w:proofErr w:type="gramEnd"/>
            <w:r w:rsidR="003C7C74">
              <w:rPr>
                <w:rFonts w:ascii="宋体" w:eastAsia="宋体" w:hAnsi="宋体" w:hint="eastAsia"/>
                <w:szCs w:val="21"/>
              </w:rPr>
              <w:t>思想或理论</w:t>
            </w:r>
            <w:r w:rsidR="00237828">
              <w:rPr>
                <w:rFonts w:ascii="宋体" w:eastAsia="宋体" w:hAnsi="宋体" w:hint="eastAsia"/>
                <w:szCs w:val="21"/>
              </w:rPr>
              <w:t>反思其他各种思想或理论</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EE3E88" w:rsidP="00063E75">
            <w:pPr>
              <w:spacing w:beforeLines="50" w:afterLines="50"/>
              <w:rPr>
                <w:rFonts w:ascii="宋体" w:eastAsia="宋体" w:hAnsi="宋体"/>
                <w:szCs w:val="21"/>
              </w:rPr>
            </w:pPr>
            <w:r>
              <w:rPr>
                <w:rFonts w:ascii="宋体" w:eastAsia="宋体" w:hAnsi="宋体" w:hint="eastAsia"/>
                <w:szCs w:val="21"/>
              </w:rPr>
              <w:t>在问答、讨论和写作中，</w:t>
            </w:r>
            <w:r w:rsidR="00237828">
              <w:rPr>
                <w:rFonts w:ascii="宋体" w:eastAsia="宋体" w:hAnsi="宋体" w:hint="eastAsia"/>
                <w:szCs w:val="21"/>
              </w:rPr>
              <w:t>基本能运用部分</w:t>
            </w:r>
            <w:proofErr w:type="gramStart"/>
            <w:r w:rsidR="00237828">
              <w:rPr>
                <w:rFonts w:ascii="宋体" w:eastAsia="宋体" w:hAnsi="宋体" w:hint="eastAsia"/>
                <w:szCs w:val="21"/>
              </w:rPr>
              <w:t>中哲核心</w:t>
            </w:r>
            <w:proofErr w:type="gramEnd"/>
            <w:r w:rsidR="00237828">
              <w:rPr>
                <w:rFonts w:ascii="宋体" w:eastAsia="宋体" w:hAnsi="宋体" w:hint="eastAsia"/>
                <w:szCs w:val="21"/>
              </w:rPr>
              <w:t>思想或理论反思其他各种思想或理论</w:t>
            </w:r>
          </w:p>
        </w:tc>
        <w:tc>
          <w:tcPr>
            <w:tcW w:w="1779" w:type="dxa"/>
            <w:tcBorders>
              <w:top w:val="single" w:sz="4" w:space="0" w:color="auto"/>
              <w:left w:val="single" w:sz="4" w:space="0" w:color="auto"/>
              <w:bottom w:val="single" w:sz="4" w:space="0" w:color="auto"/>
              <w:right w:val="single" w:sz="4" w:space="0" w:color="auto"/>
            </w:tcBorders>
          </w:tcPr>
          <w:p w:rsidR="00DE7849" w:rsidRPr="00EE3E88" w:rsidRDefault="00EE3E88" w:rsidP="00063E75">
            <w:pPr>
              <w:spacing w:beforeLines="50" w:afterLines="50"/>
              <w:rPr>
                <w:rFonts w:ascii="宋体" w:eastAsia="宋体" w:hAnsi="宋体"/>
                <w:szCs w:val="21"/>
              </w:rPr>
            </w:pPr>
            <w:r>
              <w:rPr>
                <w:rFonts w:ascii="宋体" w:eastAsia="宋体" w:hAnsi="宋体" w:hint="eastAsia"/>
                <w:szCs w:val="21"/>
              </w:rPr>
              <w:t>在问答、讨论和写作中</w:t>
            </w:r>
            <w:r w:rsidR="00237828">
              <w:rPr>
                <w:rFonts w:ascii="宋体" w:eastAsia="宋体" w:hAnsi="宋体" w:hint="eastAsia"/>
                <w:szCs w:val="21"/>
              </w:rPr>
              <w:t>，在反思其他各种思想或理论时，</w:t>
            </w:r>
            <w:r>
              <w:rPr>
                <w:rFonts w:ascii="宋体" w:eastAsia="宋体" w:hAnsi="宋体" w:hint="eastAsia"/>
                <w:szCs w:val="21"/>
              </w:rPr>
              <w:t>对</w:t>
            </w:r>
            <w:proofErr w:type="gramStart"/>
            <w:r w:rsidR="00237828">
              <w:rPr>
                <w:rFonts w:ascii="宋体" w:eastAsia="宋体" w:hAnsi="宋体" w:hint="eastAsia"/>
                <w:szCs w:val="21"/>
              </w:rPr>
              <w:t>中哲</w:t>
            </w:r>
            <w:r>
              <w:rPr>
                <w:rFonts w:ascii="宋体" w:eastAsia="宋体" w:hAnsi="宋体" w:hint="eastAsia"/>
                <w:szCs w:val="21"/>
              </w:rPr>
              <w:t>核心</w:t>
            </w:r>
            <w:proofErr w:type="gramEnd"/>
            <w:r>
              <w:rPr>
                <w:rFonts w:ascii="宋体" w:eastAsia="宋体" w:hAnsi="宋体" w:hint="eastAsia"/>
                <w:szCs w:val="21"/>
              </w:rPr>
              <w:t>思想</w:t>
            </w:r>
            <w:r w:rsidR="00237828">
              <w:rPr>
                <w:rFonts w:ascii="宋体" w:eastAsia="宋体" w:hAnsi="宋体" w:hint="eastAsia"/>
                <w:szCs w:val="21"/>
              </w:rPr>
              <w:t>或理论</w:t>
            </w:r>
            <w:r>
              <w:rPr>
                <w:rFonts w:ascii="宋体" w:eastAsia="宋体" w:hAnsi="宋体" w:hint="eastAsia"/>
                <w:szCs w:val="21"/>
              </w:rPr>
              <w:t>的理解出现明显错误</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063E75">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063E75">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AC0855" w:rsidP="00063E75">
            <w:pPr>
              <w:spacing w:beforeLines="50" w:afterLines="50"/>
              <w:rPr>
                <w:rFonts w:ascii="宋体" w:eastAsia="宋体" w:hAnsi="宋体"/>
                <w:szCs w:val="21"/>
              </w:rPr>
            </w:pPr>
            <w:r>
              <w:rPr>
                <w:rFonts w:ascii="宋体" w:eastAsia="宋体" w:hAnsi="宋体" w:hint="eastAsia"/>
                <w:szCs w:val="21"/>
              </w:rPr>
              <w:t>在问答、讨论和写作中，能灵活运用</w:t>
            </w:r>
            <w:proofErr w:type="gramStart"/>
            <w:r w:rsidR="001E1F52">
              <w:rPr>
                <w:rFonts w:ascii="宋体" w:eastAsia="宋体" w:hAnsi="宋体" w:hint="eastAsia"/>
                <w:szCs w:val="21"/>
              </w:rPr>
              <w:t>中哲核心</w:t>
            </w:r>
            <w:proofErr w:type="gramEnd"/>
            <w:r>
              <w:rPr>
                <w:rFonts w:ascii="宋体" w:eastAsia="宋体" w:hAnsi="宋体" w:hint="eastAsia"/>
                <w:szCs w:val="21"/>
              </w:rPr>
              <w:t>思想</w:t>
            </w:r>
            <w:r w:rsidR="003C7C74">
              <w:rPr>
                <w:rFonts w:ascii="宋体" w:eastAsia="宋体" w:hAnsi="宋体" w:hint="eastAsia"/>
                <w:szCs w:val="21"/>
              </w:rPr>
              <w:t>或核心理论就教学甚至各种社会现象，</w:t>
            </w:r>
            <w:r>
              <w:rPr>
                <w:rFonts w:ascii="宋体" w:eastAsia="宋体" w:hAnsi="宋体" w:hint="eastAsia"/>
                <w:szCs w:val="21"/>
              </w:rPr>
              <w:t>批判地思考、提出问题、解决问题</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AC0855" w:rsidP="00063E75">
            <w:pPr>
              <w:spacing w:beforeLines="50" w:afterLines="50"/>
              <w:rPr>
                <w:rFonts w:ascii="宋体" w:eastAsia="宋体" w:hAnsi="宋体"/>
                <w:szCs w:val="21"/>
              </w:rPr>
            </w:pPr>
            <w:r>
              <w:rPr>
                <w:rFonts w:ascii="宋体" w:eastAsia="宋体" w:hAnsi="宋体" w:hint="eastAsia"/>
                <w:szCs w:val="21"/>
              </w:rPr>
              <w:t>在问答、讨论和写作中，基本能灵活运用</w:t>
            </w:r>
            <w:proofErr w:type="gramStart"/>
            <w:r w:rsidR="003C7C74">
              <w:rPr>
                <w:rFonts w:ascii="宋体" w:eastAsia="宋体" w:hAnsi="宋体" w:hint="eastAsia"/>
                <w:szCs w:val="21"/>
              </w:rPr>
              <w:t>中哲核心</w:t>
            </w:r>
            <w:proofErr w:type="gramEnd"/>
            <w:r w:rsidR="003C7C74">
              <w:rPr>
                <w:rFonts w:ascii="宋体" w:eastAsia="宋体" w:hAnsi="宋体" w:hint="eastAsia"/>
                <w:szCs w:val="21"/>
              </w:rPr>
              <w:t>思想或核心理论就教学甚至各种社会现象，批判地思考</w:t>
            </w:r>
            <w:r>
              <w:rPr>
                <w:rFonts w:ascii="宋体" w:eastAsia="宋体" w:hAnsi="宋体" w:hint="eastAsia"/>
                <w:szCs w:val="21"/>
              </w:rPr>
              <w:t>、提出问题、解决问题</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AC0855" w:rsidP="00063E75">
            <w:pPr>
              <w:spacing w:beforeLines="50" w:afterLines="50"/>
              <w:rPr>
                <w:rFonts w:ascii="宋体" w:eastAsia="宋体" w:hAnsi="宋体"/>
                <w:szCs w:val="21"/>
              </w:rPr>
            </w:pPr>
            <w:r>
              <w:rPr>
                <w:rFonts w:ascii="宋体" w:eastAsia="宋体" w:hAnsi="宋体" w:hint="eastAsia"/>
                <w:szCs w:val="21"/>
              </w:rPr>
              <w:t>在问答、讨论和写作中，</w:t>
            </w:r>
            <w:r w:rsidR="003C7C74">
              <w:rPr>
                <w:rFonts w:ascii="宋体" w:eastAsia="宋体" w:hAnsi="宋体" w:hint="eastAsia"/>
                <w:szCs w:val="21"/>
              </w:rPr>
              <w:t>就教学甚至各种社会现象，</w:t>
            </w:r>
            <w:r>
              <w:rPr>
                <w:rFonts w:ascii="宋体" w:eastAsia="宋体" w:hAnsi="宋体" w:hint="eastAsia"/>
                <w:szCs w:val="21"/>
              </w:rPr>
              <w:t>基本能</w:t>
            </w:r>
            <w:r w:rsidR="003C7C74">
              <w:rPr>
                <w:rFonts w:ascii="宋体" w:eastAsia="宋体" w:hAnsi="宋体" w:hint="eastAsia"/>
                <w:szCs w:val="21"/>
              </w:rPr>
              <w:t>运用</w:t>
            </w:r>
            <w:proofErr w:type="gramStart"/>
            <w:r w:rsidR="003C7C74">
              <w:rPr>
                <w:rFonts w:ascii="宋体" w:eastAsia="宋体" w:hAnsi="宋体" w:hint="eastAsia"/>
                <w:szCs w:val="21"/>
              </w:rPr>
              <w:t>中哲核心</w:t>
            </w:r>
            <w:proofErr w:type="gramEnd"/>
            <w:r w:rsidR="003C7C74">
              <w:rPr>
                <w:rFonts w:ascii="宋体" w:eastAsia="宋体" w:hAnsi="宋体" w:hint="eastAsia"/>
                <w:szCs w:val="21"/>
              </w:rPr>
              <w:t>思想或理论</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AC0855" w:rsidP="00063E75">
            <w:pPr>
              <w:spacing w:beforeLines="50" w:afterLines="50"/>
              <w:rPr>
                <w:rFonts w:ascii="宋体" w:eastAsia="宋体" w:hAnsi="宋体"/>
                <w:szCs w:val="21"/>
              </w:rPr>
            </w:pPr>
            <w:r>
              <w:rPr>
                <w:rFonts w:ascii="宋体" w:eastAsia="宋体" w:hAnsi="宋体" w:hint="eastAsia"/>
                <w:szCs w:val="21"/>
              </w:rPr>
              <w:t>在问答、讨论和写作中，</w:t>
            </w:r>
            <w:r w:rsidR="003C7C74">
              <w:rPr>
                <w:rFonts w:ascii="宋体" w:eastAsia="宋体" w:hAnsi="宋体" w:hint="eastAsia"/>
                <w:szCs w:val="21"/>
              </w:rPr>
              <w:t>就教学甚至各种社会现象，基本能运用部分</w:t>
            </w:r>
            <w:proofErr w:type="gramStart"/>
            <w:r w:rsidR="003C7C74">
              <w:rPr>
                <w:rFonts w:ascii="宋体" w:eastAsia="宋体" w:hAnsi="宋体" w:hint="eastAsia"/>
                <w:szCs w:val="21"/>
              </w:rPr>
              <w:t>中哲核心</w:t>
            </w:r>
            <w:proofErr w:type="gramEnd"/>
            <w:r w:rsidR="003C7C74">
              <w:rPr>
                <w:rFonts w:ascii="宋体" w:eastAsia="宋体" w:hAnsi="宋体" w:hint="eastAsia"/>
                <w:szCs w:val="21"/>
              </w:rPr>
              <w:t>思想或理论</w:t>
            </w:r>
          </w:p>
        </w:tc>
        <w:tc>
          <w:tcPr>
            <w:tcW w:w="1779" w:type="dxa"/>
            <w:tcBorders>
              <w:top w:val="single" w:sz="4" w:space="0" w:color="auto"/>
              <w:left w:val="single" w:sz="4" w:space="0" w:color="auto"/>
              <w:bottom w:val="single" w:sz="4" w:space="0" w:color="auto"/>
              <w:right w:val="single" w:sz="4" w:space="0" w:color="auto"/>
            </w:tcBorders>
          </w:tcPr>
          <w:p w:rsidR="00DE7849" w:rsidRPr="00AC0855" w:rsidRDefault="00AC0855" w:rsidP="00063E75">
            <w:pPr>
              <w:spacing w:beforeLines="50" w:afterLines="50"/>
              <w:rPr>
                <w:rFonts w:ascii="宋体" w:eastAsia="宋体" w:hAnsi="宋体"/>
                <w:szCs w:val="21"/>
              </w:rPr>
            </w:pPr>
            <w:r>
              <w:rPr>
                <w:rFonts w:ascii="宋体" w:eastAsia="宋体" w:hAnsi="宋体" w:hint="eastAsia"/>
                <w:szCs w:val="21"/>
              </w:rPr>
              <w:t>在问答、讨论和写作中</w:t>
            </w:r>
            <w:r w:rsidR="00237828">
              <w:rPr>
                <w:rFonts w:ascii="宋体" w:eastAsia="宋体" w:hAnsi="宋体" w:hint="eastAsia"/>
                <w:szCs w:val="21"/>
              </w:rPr>
              <w:t>，在反思教学甚至各种社会现象时，</w:t>
            </w:r>
            <w:r>
              <w:rPr>
                <w:rFonts w:ascii="宋体" w:eastAsia="宋体" w:hAnsi="宋体" w:hint="eastAsia"/>
                <w:szCs w:val="21"/>
              </w:rPr>
              <w:t>对</w:t>
            </w:r>
            <w:proofErr w:type="gramStart"/>
            <w:r w:rsidR="00237828">
              <w:rPr>
                <w:rFonts w:ascii="宋体" w:eastAsia="宋体" w:hAnsi="宋体" w:hint="eastAsia"/>
                <w:szCs w:val="21"/>
              </w:rPr>
              <w:t>中哲</w:t>
            </w:r>
            <w:r>
              <w:rPr>
                <w:rFonts w:ascii="宋体" w:eastAsia="宋体" w:hAnsi="宋体" w:hint="eastAsia"/>
                <w:szCs w:val="21"/>
              </w:rPr>
              <w:t>核心</w:t>
            </w:r>
            <w:proofErr w:type="gramEnd"/>
            <w:r>
              <w:rPr>
                <w:rFonts w:ascii="宋体" w:eastAsia="宋体" w:hAnsi="宋体" w:hint="eastAsia"/>
                <w:szCs w:val="21"/>
              </w:rPr>
              <w:t>思想</w:t>
            </w:r>
            <w:r w:rsidR="00237828">
              <w:rPr>
                <w:rFonts w:ascii="宋体" w:eastAsia="宋体" w:hAnsi="宋体" w:hint="eastAsia"/>
                <w:szCs w:val="21"/>
              </w:rPr>
              <w:t>或理论</w:t>
            </w:r>
            <w:r>
              <w:rPr>
                <w:rFonts w:ascii="宋体" w:eastAsia="宋体" w:hAnsi="宋体" w:hint="eastAsia"/>
                <w:szCs w:val="21"/>
              </w:rPr>
              <w:t>的理解出现明显错误</w:t>
            </w:r>
          </w:p>
        </w:tc>
      </w:tr>
    </w:tbl>
    <w:p w:rsidR="00F56396" w:rsidRPr="00F56396" w:rsidRDefault="00F56396" w:rsidP="00B03909">
      <w:pPr>
        <w:widowControl/>
        <w:jc w:val="left"/>
        <w:rPr>
          <w:rFonts w:ascii="宋体" w:eastAsia="宋体" w:hAnsi="宋体"/>
        </w:rPr>
      </w:pPr>
    </w:p>
    <w:sectPr w:rsidR="00F56396" w:rsidRPr="00F56396" w:rsidSect="00A81C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67A" w:rsidRDefault="0048267A" w:rsidP="00AA630A">
      <w:r>
        <w:separator/>
      </w:r>
    </w:p>
  </w:endnote>
  <w:endnote w:type="continuationSeparator" w:id="0">
    <w:p w:rsidR="0048267A" w:rsidRDefault="0048267A"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67A" w:rsidRDefault="0048267A" w:rsidP="00AA630A">
      <w:r>
        <w:separator/>
      </w:r>
    </w:p>
  </w:footnote>
  <w:footnote w:type="continuationSeparator" w:id="0">
    <w:p w:rsidR="0048267A" w:rsidRDefault="0048267A"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A48AB"/>
    <w:multiLevelType w:val="hybridMultilevel"/>
    <w:tmpl w:val="44BE8098"/>
    <w:lvl w:ilvl="0" w:tplc="B2B8F046">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24"/>
    <w:rsid w:val="00022CBB"/>
    <w:rsid w:val="00037120"/>
    <w:rsid w:val="00054729"/>
    <w:rsid w:val="00060C87"/>
    <w:rsid w:val="00063E75"/>
    <w:rsid w:val="000643BA"/>
    <w:rsid w:val="00075C79"/>
    <w:rsid w:val="00077A5F"/>
    <w:rsid w:val="0008103F"/>
    <w:rsid w:val="000B02E2"/>
    <w:rsid w:val="000F054A"/>
    <w:rsid w:val="0012331E"/>
    <w:rsid w:val="0013528D"/>
    <w:rsid w:val="0013713B"/>
    <w:rsid w:val="00165A2D"/>
    <w:rsid w:val="00187539"/>
    <w:rsid w:val="001C7960"/>
    <w:rsid w:val="001E1F52"/>
    <w:rsid w:val="001E5724"/>
    <w:rsid w:val="001E620D"/>
    <w:rsid w:val="00204635"/>
    <w:rsid w:val="00207D2E"/>
    <w:rsid w:val="00237828"/>
    <w:rsid w:val="00242673"/>
    <w:rsid w:val="00254D31"/>
    <w:rsid w:val="00261A71"/>
    <w:rsid w:val="00264BB2"/>
    <w:rsid w:val="00285327"/>
    <w:rsid w:val="002958A8"/>
    <w:rsid w:val="002A7568"/>
    <w:rsid w:val="002B3D8E"/>
    <w:rsid w:val="00313A87"/>
    <w:rsid w:val="00322986"/>
    <w:rsid w:val="0032535B"/>
    <w:rsid w:val="003259A3"/>
    <w:rsid w:val="00337248"/>
    <w:rsid w:val="003410CB"/>
    <w:rsid w:val="0034254B"/>
    <w:rsid w:val="00347C0A"/>
    <w:rsid w:val="0038665C"/>
    <w:rsid w:val="00386C8F"/>
    <w:rsid w:val="003C7C74"/>
    <w:rsid w:val="003E442A"/>
    <w:rsid w:val="004070CF"/>
    <w:rsid w:val="00434B7E"/>
    <w:rsid w:val="004466CC"/>
    <w:rsid w:val="004540A0"/>
    <w:rsid w:val="004553E4"/>
    <w:rsid w:val="0048267A"/>
    <w:rsid w:val="004B2968"/>
    <w:rsid w:val="004B722D"/>
    <w:rsid w:val="004F1535"/>
    <w:rsid w:val="004F45CA"/>
    <w:rsid w:val="00532D5C"/>
    <w:rsid w:val="00555476"/>
    <w:rsid w:val="005574FC"/>
    <w:rsid w:val="00566DF8"/>
    <w:rsid w:val="005948AB"/>
    <w:rsid w:val="005A0378"/>
    <w:rsid w:val="005A52E1"/>
    <w:rsid w:val="005C16E7"/>
    <w:rsid w:val="005E3291"/>
    <w:rsid w:val="005E4E1C"/>
    <w:rsid w:val="00632324"/>
    <w:rsid w:val="006375A2"/>
    <w:rsid w:val="00657034"/>
    <w:rsid w:val="00665621"/>
    <w:rsid w:val="006A7C43"/>
    <w:rsid w:val="006C1D94"/>
    <w:rsid w:val="006E4F82"/>
    <w:rsid w:val="006E6D65"/>
    <w:rsid w:val="006F4915"/>
    <w:rsid w:val="006F64C9"/>
    <w:rsid w:val="006F71CE"/>
    <w:rsid w:val="00701C46"/>
    <w:rsid w:val="007049CA"/>
    <w:rsid w:val="00716536"/>
    <w:rsid w:val="007301A8"/>
    <w:rsid w:val="007639A2"/>
    <w:rsid w:val="0078682F"/>
    <w:rsid w:val="007A0544"/>
    <w:rsid w:val="007C379D"/>
    <w:rsid w:val="007C62ED"/>
    <w:rsid w:val="007E39E3"/>
    <w:rsid w:val="007F6580"/>
    <w:rsid w:val="008128AD"/>
    <w:rsid w:val="008306F4"/>
    <w:rsid w:val="00832F4C"/>
    <w:rsid w:val="00841E6E"/>
    <w:rsid w:val="0084445D"/>
    <w:rsid w:val="008543FC"/>
    <w:rsid w:val="00854F43"/>
    <w:rsid w:val="008560E2"/>
    <w:rsid w:val="00857CED"/>
    <w:rsid w:val="00873E67"/>
    <w:rsid w:val="00886EBF"/>
    <w:rsid w:val="008B09E6"/>
    <w:rsid w:val="00910BF7"/>
    <w:rsid w:val="009309DA"/>
    <w:rsid w:val="00963BAF"/>
    <w:rsid w:val="00964EE8"/>
    <w:rsid w:val="009771DD"/>
    <w:rsid w:val="009A47EB"/>
    <w:rsid w:val="009B0000"/>
    <w:rsid w:val="009C77DA"/>
    <w:rsid w:val="009C7E63"/>
    <w:rsid w:val="00A03BBD"/>
    <w:rsid w:val="00A1079D"/>
    <w:rsid w:val="00A22D8B"/>
    <w:rsid w:val="00A465BC"/>
    <w:rsid w:val="00A61EFD"/>
    <w:rsid w:val="00A81C97"/>
    <w:rsid w:val="00A87DCE"/>
    <w:rsid w:val="00AA4570"/>
    <w:rsid w:val="00AA630A"/>
    <w:rsid w:val="00AC0855"/>
    <w:rsid w:val="00AE3D1A"/>
    <w:rsid w:val="00AF3FCC"/>
    <w:rsid w:val="00B03909"/>
    <w:rsid w:val="00B40ECD"/>
    <w:rsid w:val="00B44A05"/>
    <w:rsid w:val="00B668FE"/>
    <w:rsid w:val="00BA23F0"/>
    <w:rsid w:val="00BA79A3"/>
    <w:rsid w:val="00BC311A"/>
    <w:rsid w:val="00BC7888"/>
    <w:rsid w:val="00BF4AEE"/>
    <w:rsid w:val="00BF59BB"/>
    <w:rsid w:val="00C00798"/>
    <w:rsid w:val="00C123C5"/>
    <w:rsid w:val="00C138C9"/>
    <w:rsid w:val="00C159DA"/>
    <w:rsid w:val="00C40430"/>
    <w:rsid w:val="00C54636"/>
    <w:rsid w:val="00C73CBD"/>
    <w:rsid w:val="00C81B80"/>
    <w:rsid w:val="00CA53B2"/>
    <w:rsid w:val="00CD32F4"/>
    <w:rsid w:val="00D006DE"/>
    <w:rsid w:val="00D02F99"/>
    <w:rsid w:val="00D03FB0"/>
    <w:rsid w:val="00D13271"/>
    <w:rsid w:val="00D14471"/>
    <w:rsid w:val="00D417A1"/>
    <w:rsid w:val="00D504B7"/>
    <w:rsid w:val="00D621EE"/>
    <w:rsid w:val="00D715F7"/>
    <w:rsid w:val="00DC7AD7"/>
    <w:rsid w:val="00DD7B5F"/>
    <w:rsid w:val="00DE7849"/>
    <w:rsid w:val="00DF30BB"/>
    <w:rsid w:val="00E05E8B"/>
    <w:rsid w:val="00E10C8B"/>
    <w:rsid w:val="00E200C0"/>
    <w:rsid w:val="00E366AB"/>
    <w:rsid w:val="00E43AF5"/>
    <w:rsid w:val="00E55EB6"/>
    <w:rsid w:val="00E72237"/>
    <w:rsid w:val="00E76E34"/>
    <w:rsid w:val="00E8706A"/>
    <w:rsid w:val="00EC7B21"/>
    <w:rsid w:val="00ED7F81"/>
    <w:rsid w:val="00EE3E88"/>
    <w:rsid w:val="00F163EA"/>
    <w:rsid w:val="00F56396"/>
    <w:rsid w:val="00F609BB"/>
    <w:rsid w:val="00F70DB4"/>
    <w:rsid w:val="00F86DB8"/>
    <w:rsid w:val="00FB474F"/>
    <w:rsid w:val="00FB4B98"/>
    <w:rsid w:val="00FB77A1"/>
    <w:rsid w:val="00FC24B5"/>
    <w:rsid w:val="00FC28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0643B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1603</TotalTime>
  <Pages>12</Pages>
  <Words>838</Words>
  <Characters>4781</Characters>
  <Application>Microsoft Office Word</Application>
  <DocSecurity>0</DocSecurity>
  <Lines>39</Lines>
  <Paragraphs>11</Paragraphs>
  <ScaleCrop>false</ScaleCrop>
  <Company>P R C</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149</cp:revision>
  <cp:lastPrinted>2020-12-24T07:17:00Z</cp:lastPrinted>
  <dcterms:created xsi:type="dcterms:W3CDTF">2020-12-08T08:33:00Z</dcterms:created>
  <dcterms:modified xsi:type="dcterms:W3CDTF">2024-08-24T14:34:00Z</dcterms:modified>
</cp:coreProperties>
</file>