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区块链概论</w:t>
      </w:r>
      <w:r>
        <w:rPr>
          <w:rFonts w:hint="eastAsia" w:ascii="黑体" w:hAnsi="黑体" w:eastAsia="黑体"/>
          <w:sz w:val="32"/>
          <w:szCs w:val="32"/>
        </w:rPr>
        <w:t>》课程教学大纲</w:t>
      </w:r>
    </w:p>
    <w:p w14:paraId="5036DC00">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8B1A213">
            <w:pPr>
              <w:spacing w:before="156" w:beforeLines="50" w:after="156" w:afterLines="50"/>
              <w:jc w:val="left"/>
              <w:rPr>
                <w:rFonts w:ascii="宋体" w:hAnsi="宋体" w:eastAsia="宋体"/>
              </w:rPr>
            </w:pPr>
            <w:r>
              <w:rPr>
                <w:rFonts w:ascii="Times New Roman" w:hAnsi="Times New Roman" w:eastAsia="仿宋_GB2312"/>
                <w:szCs w:val="21"/>
              </w:rPr>
              <w:t>Introduction to Blockchain</w:t>
            </w:r>
          </w:p>
        </w:tc>
        <w:tc>
          <w:tcPr>
            <w:tcW w:w="1134" w:type="dxa"/>
            <w:vAlign w:val="center"/>
          </w:tcPr>
          <w:p w14:paraId="51A39ECC">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0D0FE788">
            <w:pPr>
              <w:spacing w:before="156" w:beforeLines="50" w:after="156" w:afterLines="50"/>
              <w:rPr>
                <w:rFonts w:ascii="宋体" w:hAnsi="宋体" w:eastAsia="宋体"/>
              </w:rPr>
            </w:pPr>
            <w:r>
              <w:rPr>
                <w:rFonts w:ascii="Times New Roman" w:hAnsi="Times New Roman" w:eastAsia="仿宋_GB2312"/>
                <w:szCs w:val="21"/>
              </w:rPr>
              <w:t>LOGM4005</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8A567BF">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专业选修课</w:t>
            </w:r>
          </w:p>
        </w:tc>
        <w:tc>
          <w:tcPr>
            <w:tcW w:w="1134" w:type="dxa"/>
            <w:vAlign w:val="center"/>
          </w:tcPr>
          <w:p w14:paraId="1C89C55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人力资源、物流管理</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2</w:t>
            </w:r>
          </w:p>
        </w:tc>
        <w:tc>
          <w:tcPr>
            <w:tcW w:w="1134" w:type="dxa"/>
            <w:vAlign w:val="center"/>
          </w:tcPr>
          <w:p w14:paraId="4FC07302">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36</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时磊</w:t>
            </w:r>
          </w:p>
        </w:tc>
        <w:tc>
          <w:tcPr>
            <w:tcW w:w="1134" w:type="dxa"/>
            <w:vAlign w:val="center"/>
          </w:tcPr>
          <w:p w14:paraId="1CC6232D">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2024.8.28</w:t>
            </w:r>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0DB935E2">
            <w:pPr>
              <w:spacing w:before="156" w:beforeLines="50" w:after="156" w:afterLines="50"/>
              <w:rPr>
                <w:rFonts w:ascii="宋体" w:hAnsi="宋体" w:eastAsia="宋体"/>
              </w:rPr>
            </w:pPr>
            <w:r>
              <w:rPr>
                <w:rFonts w:hint="eastAsia" w:ascii="宋体" w:hAnsi="宋体" w:eastAsia="宋体"/>
              </w:rPr>
              <w:t>[1]王思远, 张华. 区块链概论 [M]. 北京: 北京大学出版社, 2021.</w:t>
            </w:r>
          </w:p>
        </w:tc>
      </w:tr>
    </w:tbl>
    <w:p w14:paraId="17AEB187">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23DD3620">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5E650A09">
      <w:pPr>
        <w:pStyle w:val="2"/>
        <w:spacing w:before="156" w:beforeLines="50" w:after="156" w:afterLines="50"/>
        <w:ind w:firstLine="420" w:firstLineChars="200"/>
        <w:rPr>
          <w:rFonts w:hint="eastAsia" w:hAnsi="宋体" w:cs="宋体"/>
        </w:rPr>
      </w:pPr>
      <w:r>
        <w:rPr>
          <w:rFonts w:hint="eastAsia" w:hAnsi="宋体" w:cs="宋体"/>
        </w:rPr>
        <w:t>本课程旨在培养学生对区块链技术的全面理解，包括其核心原理、关键技术、以及在多个行业中的实际应用。通过本课程的学习，学生将能够：</w:t>
      </w:r>
      <w:r>
        <w:rPr>
          <w:rFonts w:hint="eastAsia" w:hAnsi="宋体" w:cs="宋体"/>
          <w:lang w:val="en-US" w:eastAsia="zh-CN"/>
        </w:rPr>
        <w:t>1、</w:t>
      </w:r>
      <w:r>
        <w:rPr>
          <w:rFonts w:hint="eastAsia" w:hAnsi="宋体" w:cs="宋体"/>
        </w:rPr>
        <w:t>理解区块链技术的基础概念、发展历程和主要类型，包括公有链、联盟链和私有链。</w:t>
      </w:r>
      <w:r>
        <w:rPr>
          <w:rFonts w:hint="eastAsia" w:hAnsi="宋体" w:cs="宋体"/>
          <w:lang w:val="en-US" w:eastAsia="zh-CN"/>
        </w:rPr>
        <w:t>2、了解</w:t>
      </w:r>
      <w:r>
        <w:rPr>
          <w:rFonts w:hint="eastAsia" w:hAnsi="宋体" w:cs="宋体"/>
        </w:rPr>
        <w:t>区块链的关键技术，如加密算法、分布式账本技术、智能合约、共识机制等，并理解它们在区块链系统中的作用。</w:t>
      </w:r>
      <w:r>
        <w:rPr>
          <w:rFonts w:hint="eastAsia" w:hAnsi="宋体" w:cs="宋体"/>
          <w:lang w:val="en-US" w:eastAsia="zh-CN"/>
        </w:rPr>
        <w:t>3、</w:t>
      </w:r>
      <w:r>
        <w:rPr>
          <w:rFonts w:hint="eastAsia" w:hAnsi="宋体" w:cs="宋体"/>
        </w:rPr>
        <w:t>学习区块链技术在金融、供应链、物联网、版权保护等领域的应用案例，分析其解决现实问题的能力。</w:t>
      </w:r>
    </w:p>
    <w:p w14:paraId="50E6B12C">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14:paraId="351205B4">
      <w:pPr>
        <w:pStyle w:val="2"/>
        <w:spacing w:before="156" w:beforeLines="50" w:after="156" w:afterLines="50"/>
        <w:ind w:firstLine="422" w:firstLineChars="200"/>
        <w:rPr>
          <w:rFonts w:hint="eastAsia" w:hAnsi="宋体" w:cs="宋体"/>
          <w:b/>
        </w:rPr>
      </w:pPr>
      <w:r>
        <w:rPr>
          <w:rFonts w:hint="eastAsia" w:hAnsi="宋体" w:cs="宋体"/>
          <w:b/>
        </w:rPr>
        <w:t>课程目标1：理解区块链的基本概念和</w:t>
      </w:r>
      <w:r>
        <w:rPr>
          <w:rFonts w:hint="eastAsia" w:hAnsi="宋体" w:cs="宋体"/>
          <w:b/>
          <w:lang w:val="en-US" w:eastAsia="zh-CN"/>
        </w:rPr>
        <w:t>形成整体认知</w:t>
      </w:r>
      <w:r>
        <w:rPr>
          <w:rFonts w:hint="eastAsia" w:hAnsi="宋体" w:cs="宋体"/>
          <w:b/>
        </w:rPr>
        <w:t>。</w:t>
      </w:r>
    </w:p>
    <w:p w14:paraId="0FE403DF">
      <w:pPr>
        <w:pStyle w:val="2"/>
        <w:numPr>
          <w:ilvl w:val="1"/>
          <w:numId w:val="1"/>
        </w:numPr>
        <w:spacing w:before="156" w:beforeLines="50" w:after="156" w:afterLines="50"/>
        <w:ind w:firstLine="420" w:firstLineChars="200"/>
        <w:rPr>
          <w:rFonts w:hint="eastAsia" w:hAnsi="宋体" w:cs="宋体"/>
        </w:rPr>
      </w:pPr>
      <w:r>
        <w:rPr>
          <w:rFonts w:hint="eastAsia" w:hAnsi="宋体" w:cs="宋体"/>
        </w:rPr>
        <w:t>把握区块链的基本概念和发展方向</w:t>
      </w:r>
    </w:p>
    <w:p w14:paraId="6B6C3044">
      <w:pPr>
        <w:pStyle w:val="2"/>
        <w:numPr>
          <w:ilvl w:val="1"/>
          <w:numId w:val="1"/>
        </w:numPr>
        <w:spacing w:before="156" w:beforeLines="50" w:after="156" w:afterLines="50"/>
        <w:ind w:firstLine="420" w:firstLineChars="200"/>
        <w:rPr>
          <w:rFonts w:hint="eastAsia" w:hAnsi="宋体" w:cs="宋体"/>
        </w:rPr>
      </w:pPr>
      <w:r>
        <w:rPr>
          <w:rFonts w:hint="eastAsia" w:hAnsi="宋体" w:cs="宋体"/>
          <w:lang w:val="en-US" w:eastAsia="zh-CN"/>
        </w:rPr>
        <w:t>掌握</w:t>
      </w:r>
      <w:r>
        <w:rPr>
          <w:rFonts w:hint="eastAsia" w:hAnsi="宋体" w:cs="宋体"/>
        </w:rPr>
        <w:t>对区块链技术的基本理论形成整体认知掌握区块链的定义和特性</w:t>
      </w:r>
    </w:p>
    <w:p w14:paraId="0EE684B2">
      <w:pPr>
        <w:pStyle w:val="2"/>
        <w:spacing w:before="156" w:beforeLines="50" w:after="156" w:afterLines="50"/>
        <w:ind w:firstLine="420" w:firstLineChars="200"/>
        <w:rPr>
          <w:rFonts w:hint="eastAsia" w:hAnsi="宋体" w:cs="宋体"/>
        </w:rPr>
      </w:pPr>
    </w:p>
    <w:p w14:paraId="1901FEBF">
      <w:pPr>
        <w:pStyle w:val="2"/>
        <w:spacing w:before="156" w:beforeLines="50" w:after="156" w:afterLines="50"/>
        <w:ind w:firstLine="422" w:firstLineChars="200"/>
        <w:rPr>
          <w:rFonts w:hint="eastAsia" w:hAnsi="宋体" w:cs="宋体"/>
          <w:b/>
        </w:rPr>
      </w:pPr>
      <w:r>
        <w:rPr>
          <w:rFonts w:hint="eastAsia" w:hAnsi="宋体" w:cs="宋体"/>
          <w:b/>
        </w:rPr>
        <w:t>课程目标2：</w:t>
      </w:r>
      <w:r>
        <w:rPr>
          <w:rFonts w:hint="eastAsia" w:hAnsi="宋体" w:cs="宋体"/>
          <w:b/>
          <w:lang w:val="en-US" w:eastAsia="zh-CN"/>
        </w:rPr>
        <w:t>深入了解区块链运行逻辑</w:t>
      </w:r>
      <w:r>
        <w:rPr>
          <w:rFonts w:hint="eastAsia" w:hAnsi="宋体" w:cs="宋体"/>
          <w:b/>
        </w:rPr>
        <w:t>。</w:t>
      </w:r>
    </w:p>
    <w:p w14:paraId="3F9A8975">
      <w:pPr>
        <w:pStyle w:val="2"/>
        <w:spacing w:before="156" w:beforeLines="50" w:after="156" w:afterLines="50"/>
        <w:ind w:firstLine="420" w:firstLineChars="200"/>
        <w:rPr>
          <w:rFonts w:hint="eastAsia" w:hAnsi="宋体" w:cs="宋体"/>
        </w:rPr>
      </w:pPr>
      <w:r>
        <w:rPr>
          <w:rFonts w:hint="eastAsia" w:hAnsi="宋体" w:cs="宋体"/>
        </w:rPr>
        <w:t>2.1了解区块链技术整体运行架构</w:t>
      </w:r>
    </w:p>
    <w:p w14:paraId="50F44FAB">
      <w:pPr>
        <w:pStyle w:val="2"/>
        <w:spacing w:before="156" w:beforeLines="50" w:after="156" w:afterLines="50"/>
        <w:ind w:firstLine="420" w:firstLineChars="200"/>
        <w:rPr>
          <w:rFonts w:hint="eastAsia" w:hAnsi="宋体" w:cs="宋体"/>
        </w:rPr>
      </w:pPr>
      <w:r>
        <w:rPr>
          <w:rFonts w:hint="eastAsia" w:hAnsi="宋体" w:cs="宋体"/>
          <w:lang w:val="en-US" w:eastAsia="zh-CN"/>
        </w:rPr>
        <w:t>2.2</w:t>
      </w:r>
      <w:r>
        <w:rPr>
          <w:rFonts w:hint="eastAsia" w:hAnsi="宋体" w:cs="宋体"/>
        </w:rPr>
        <w:t>对区块链的技术构成、工作原理等形成全面深入的认识</w:t>
      </w:r>
    </w:p>
    <w:p w14:paraId="70CF433B">
      <w:pPr>
        <w:pStyle w:val="2"/>
        <w:spacing w:before="156" w:beforeLines="50" w:after="156" w:afterLines="50"/>
        <w:ind w:firstLine="420" w:firstLineChars="200"/>
        <w:rPr>
          <w:rFonts w:hint="eastAsia" w:hAnsi="宋体" w:cs="宋体"/>
        </w:rPr>
      </w:pPr>
    </w:p>
    <w:p w14:paraId="6A9476E4">
      <w:pPr>
        <w:pStyle w:val="2"/>
        <w:spacing w:before="156" w:beforeLines="50" w:after="156" w:afterLines="50"/>
        <w:ind w:firstLine="422" w:firstLineChars="200"/>
        <w:rPr>
          <w:rFonts w:hint="eastAsia" w:hAnsi="宋体" w:cs="宋体"/>
          <w:b/>
        </w:rPr>
      </w:pPr>
      <w:r>
        <w:rPr>
          <w:rFonts w:hint="eastAsia" w:hAnsi="宋体" w:cs="宋体"/>
          <w:b/>
        </w:rPr>
        <w:t>课程目标3：</w:t>
      </w:r>
      <w:r>
        <w:rPr>
          <w:rFonts w:hint="eastAsia" w:hAnsi="宋体" w:cs="宋体"/>
          <w:b/>
          <w:lang w:val="en-US" w:eastAsia="zh-CN"/>
        </w:rPr>
        <w:t>掌握区块链的主要应用</w:t>
      </w:r>
      <w:r>
        <w:rPr>
          <w:rFonts w:hint="eastAsia" w:hAnsi="宋体" w:cs="宋体"/>
          <w:b/>
        </w:rPr>
        <w:t>。</w:t>
      </w:r>
    </w:p>
    <w:p w14:paraId="01DEFC4B">
      <w:pPr>
        <w:pStyle w:val="2"/>
        <w:spacing w:before="156" w:beforeLines="50" w:after="156" w:afterLines="50"/>
        <w:ind w:firstLine="420" w:firstLineChars="200"/>
        <w:rPr>
          <w:rFonts w:hint="eastAsia" w:hAnsi="宋体" w:cs="宋体"/>
        </w:rPr>
      </w:pPr>
      <w:r>
        <w:rPr>
          <w:rFonts w:hint="eastAsia" w:hAnsi="宋体" w:cs="宋体"/>
        </w:rPr>
        <w:t>3.</w:t>
      </w:r>
      <w:r>
        <w:rPr>
          <w:rFonts w:hint="eastAsia" w:hAnsi="宋体" w:cs="宋体"/>
          <w:lang w:val="en-US" w:eastAsia="zh-CN"/>
        </w:rPr>
        <w:t>1</w:t>
      </w:r>
      <w:r>
        <w:rPr>
          <w:rFonts w:hint="eastAsia" w:hAnsi="宋体" w:cs="宋体"/>
        </w:rPr>
        <w:t xml:space="preserve"> </w:t>
      </w:r>
      <w:r>
        <w:rPr>
          <w:rFonts w:hint="eastAsia" w:hAnsi="宋体" w:cs="宋体"/>
          <w:lang w:val="en-US" w:eastAsia="zh-CN"/>
        </w:rPr>
        <w:t>掌握</w:t>
      </w:r>
      <w:r>
        <w:rPr>
          <w:rFonts w:hint="eastAsia" w:hAnsi="宋体" w:cs="宋体"/>
        </w:rPr>
        <w:t>区块链与其他信息技术的融合原理</w:t>
      </w:r>
    </w:p>
    <w:p w14:paraId="7232F1E6">
      <w:pPr>
        <w:pStyle w:val="2"/>
        <w:spacing w:before="156" w:beforeLines="50" w:after="156" w:afterLines="50"/>
        <w:ind w:firstLine="420" w:firstLineChars="200"/>
        <w:rPr>
          <w:rFonts w:hint="eastAsia" w:hAnsi="宋体" w:cs="宋体"/>
        </w:rPr>
      </w:pPr>
      <w:r>
        <w:rPr>
          <w:rFonts w:hint="eastAsia" w:hAnsi="宋体" w:cs="宋体"/>
        </w:rPr>
        <w:t>3.</w:t>
      </w:r>
      <w:r>
        <w:rPr>
          <w:rFonts w:hint="eastAsia" w:hAnsi="宋体" w:cs="宋体"/>
          <w:lang w:val="en-US" w:eastAsia="zh-CN"/>
        </w:rPr>
        <w:t>2</w:t>
      </w:r>
      <w:r>
        <w:rPr>
          <w:rFonts w:hint="eastAsia" w:hAnsi="宋体" w:cs="宋体"/>
        </w:rPr>
        <w:t xml:space="preserve"> 区块链在主要经济场景中的应用。</w:t>
      </w:r>
    </w:p>
    <w:p w14:paraId="043E0459">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14:paraId="5A397EEE">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6CAC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C75DEE">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7D6B5BC2">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1AAC1BB0">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57AEEC4D">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66EE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6B12DAB">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7631D282">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7065B9D0">
            <w:pPr>
              <w:pStyle w:val="2"/>
              <w:spacing w:before="156" w:beforeLines="50" w:after="156" w:afterLines="50"/>
              <w:jc w:val="left"/>
              <w:rPr>
                <w:rFonts w:hint="eastAsia" w:hAnsi="宋体" w:cs="宋体"/>
              </w:rPr>
            </w:pPr>
            <w:r>
              <w:rPr>
                <w:rFonts w:hint="eastAsia" w:hAnsi="宋体" w:cs="宋体"/>
              </w:rPr>
              <w:t>第一章 区块链的基本概念</w:t>
            </w:r>
          </w:p>
        </w:tc>
        <w:tc>
          <w:tcPr>
            <w:tcW w:w="2688" w:type="dxa"/>
            <w:vAlign w:val="center"/>
          </w:tcPr>
          <w:p w14:paraId="099652AF">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使学生充分了解区块链的基本概念</w:t>
            </w:r>
          </w:p>
        </w:tc>
      </w:tr>
      <w:tr w14:paraId="1368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6CE05730">
            <w:pPr>
              <w:pStyle w:val="2"/>
              <w:spacing w:before="156" w:beforeLines="50" w:after="156" w:afterLines="50"/>
              <w:jc w:val="center"/>
              <w:rPr>
                <w:rFonts w:hAnsi="宋体" w:cs="宋体"/>
                <w:szCs w:val="21"/>
              </w:rPr>
            </w:pPr>
          </w:p>
        </w:tc>
        <w:tc>
          <w:tcPr>
            <w:tcW w:w="1959" w:type="dxa"/>
            <w:vAlign w:val="center"/>
          </w:tcPr>
          <w:p w14:paraId="757DC332">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74B6519E">
            <w:pPr>
              <w:pStyle w:val="2"/>
              <w:spacing w:before="156" w:beforeLines="50" w:after="156" w:afterLines="50"/>
              <w:jc w:val="left"/>
              <w:rPr>
                <w:rFonts w:hint="eastAsia" w:hAnsi="宋体" w:cs="宋体"/>
              </w:rPr>
            </w:pPr>
            <w:r>
              <w:rPr>
                <w:rFonts w:hint="eastAsia" w:hAnsi="宋体" w:cs="宋体"/>
              </w:rPr>
              <w:t>第二章 区块链发展简史</w:t>
            </w:r>
          </w:p>
        </w:tc>
        <w:tc>
          <w:tcPr>
            <w:tcW w:w="2688" w:type="dxa"/>
            <w:vAlign w:val="center"/>
          </w:tcPr>
          <w:p w14:paraId="11660F5D">
            <w:pPr>
              <w:pStyle w:val="2"/>
              <w:spacing w:before="156" w:beforeLines="50" w:after="156" w:afterLines="50"/>
              <w:jc w:val="center"/>
              <w:rPr>
                <w:rFonts w:hAnsi="宋体" w:cs="宋体"/>
              </w:rPr>
            </w:pPr>
            <w:r>
              <w:rPr>
                <w:rFonts w:hint="eastAsia" w:hAnsi="宋体" w:cs="宋体"/>
                <w:lang w:val="en-US" w:eastAsia="zh-CN"/>
              </w:rPr>
              <w:t>使学生充分熟知区块链的基本概念</w:t>
            </w:r>
          </w:p>
        </w:tc>
      </w:tr>
      <w:tr w14:paraId="08A8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E49F610">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16717C16">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1AB21B48">
            <w:pPr>
              <w:pStyle w:val="2"/>
              <w:spacing w:before="156" w:beforeLines="50" w:after="156" w:afterLines="50"/>
              <w:jc w:val="left"/>
              <w:rPr>
                <w:rFonts w:hint="eastAsia" w:hAnsi="宋体" w:cs="宋体"/>
              </w:rPr>
            </w:pPr>
            <w:r>
              <w:rPr>
                <w:rFonts w:hint="eastAsia" w:hAnsi="宋体" w:cs="宋体"/>
              </w:rPr>
              <w:t>第三章</w:t>
            </w:r>
            <w:r>
              <w:rPr>
                <w:rFonts w:hint="eastAsia" w:hAnsi="宋体" w:cs="宋体"/>
                <w:lang w:val="en-US" w:eastAsia="zh-CN"/>
              </w:rPr>
              <w:t xml:space="preserve"> </w:t>
            </w:r>
            <w:r>
              <w:rPr>
                <w:rFonts w:hint="eastAsia" w:hAnsi="宋体" w:cs="宋体"/>
              </w:rPr>
              <w:t>区块链的技术架构</w:t>
            </w:r>
          </w:p>
        </w:tc>
        <w:tc>
          <w:tcPr>
            <w:tcW w:w="2688" w:type="dxa"/>
            <w:vAlign w:val="center"/>
          </w:tcPr>
          <w:p w14:paraId="3DCD50FA">
            <w:pPr>
              <w:pStyle w:val="2"/>
              <w:spacing w:before="156" w:beforeLines="50" w:after="156" w:afterLines="50"/>
              <w:jc w:val="center"/>
              <w:rPr>
                <w:rFonts w:hint="default" w:hAnsi="宋体" w:cs="宋体"/>
                <w:lang w:val="en-US"/>
              </w:rPr>
            </w:pPr>
            <w:r>
              <w:rPr>
                <w:rFonts w:hint="eastAsia" w:hAnsi="宋体" w:cs="宋体"/>
                <w:lang w:val="en-US" w:eastAsia="zh-CN"/>
              </w:rPr>
              <w:t>使学生基本理解区块链的基本技术架构</w:t>
            </w:r>
          </w:p>
        </w:tc>
      </w:tr>
      <w:tr w14:paraId="4E03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jc w:val="center"/>
        </w:trPr>
        <w:tc>
          <w:tcPr>
            <w:tcW w:w="1302" w:type="dxa"/>
            <w:vMerge w:val="continue"/>
            <w:vAlign w:val="center"/>
          </w:tcPr>
          <w:p w14:paraId="406B4FBA">
            <w:pPr>
              <w:pStyle w:val="2"/>
              <w:spacing w:before="156" w:beforeLines="50" w:after="156" w:afterLines="50"/>
              <w:jc w:val="center"/>
              <w:rPr>
                <w:rFonts w:hAnsi="宋体" w:cs="宋体"/>
                <w:szCs w:val="21"/>
              </w:rPr>
            </w:pPr>
          </w:p>
        </w:tc>
        <w:tc>
          <w:tcPr>
            <w:tcW w:w="1959" w:type="dxa"/>
            <w:vAlign w:val="center"/>
          </w:tcPr>
          <w:p w14:paraId="6FDE7686">
            <w:pPr>
              <w:pStyle w:val="2"/>
              <w:spacing w:before="156" w:beforeLines="50" w:after="156" w:afterLines="50"/>
              <w:jc w:val="center"/>
              <w:rPr>
                <w:rFonts w:hAnsi="宋体" w:cs="宋体"/>
              </w:rPr>
            </w:pPr>
            <w:r>
              <w:rPr>
                <w:rFonts w:hint="eastAsia" w:hAnsi="宋体" w:cs="宋体"/>
              </w:rPr>
              <w:t>2.2</w:t>
            </w:r>
          </w:p>
        </w:tc>
        <w:tc>
          <w:tcPr>
            <w:tcW w:w="3118" w:type="dxa"/>
            <w:vAlign w:val="center"/>
          </w:tcPr>
          <w:p w14:paraId="32D4186B">
            <w:pPr>
              <w:pStyle w:val="2"/>
              <w:spacing w:before="156" w:beforeLines="50" w:after="156" w:afterLines="50"/>
              <w:jc w:val="left"/>
              <w:rPr>
                <w:rFonts w:hint="eastAsia" w:hAnsi="宋体" w:cs="宋体"/>
              </w:rPr>
            </w:pPr>
            <w:r>
              <w:rPr>
                <w:rFonts w:hint="eastAsia" w:hAnsi="宋体" w:cs="宋体"/>
                <w:lang w:val="en-US" w:eastAsia="zh-CN"/>
              </w:rPr>
              <w:t>第四章 区块链方法学</w:t>
            </w:r>
          </w:p>
        </w:tc>
        <w:tc>
          <w:tcPr>
            <w:tcW w:w="2688" w:type="dxa"/>
            <w:vAlign w:val="center"/>
          </w:tcPr>
          <w:p w14:paraId="5D7AE58D">
            <w:pPr>
              <w:pStyle w:val="2"/>
              <w:spacing w:before="156" w:beforeLines="50" w:after="156" w:afterLines="50"/>
              <w:jc w:val="center"/>
              <w:rPr>
                <w:rFonts w:hint="eastAsia" w:hAnsi="宋体" w:cs="宋体"/>
                <w:lang w:val="en-US" w:eastAsia="zh-CN"/>
              </w:rPr>
            </w:pPr>
            <w:r>
              <w:rPr>
                <w:rFonts w:hint="eastAsia" w:hAnsi="宋体" w:cs="宋体"/>
                <w:lang w:val="en-US" w:eastAsia="zh-CN"/>
              </w:rPr>
              <w:t>使学生对区块链的技术构成、工作原理等形成全面深入的认识</w:t>
            </w:r>
          </w:p>
        </w:tc>
      </w:tr>
      <w:tr w14:paraId="0C85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664407D">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4F7B06C9">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p>
        </w:tc>
        <w:tc>
          <w:tcPr>
            <w:tcW w:w="3118" w:type="dxa"/>
            <w:vAlign w:val="center"/>
          </w:tcPr>
          <w:p w14:paraId="3DC01ADF">
            <w:pPr>
              <w:pStyle w:val="2"/>
              <w:spacing w:before="156" w:beforeLines="50" w:after="156" w:afterLines="50"/>
              <w:jc w:val="left"/>
              <w:rPr>
                <w:rFonts w:hint="eastAsia" w:hAnsi="宋体" w:cs="宋体"/>
              </w:rPr>
            </w:pPr>
            <w:r>
              <w:rPr>
                <w:rFonts w:hint="eastAsia" w:hAnsi="宋体" w:cs="宋体"/>
              </w:rPr>
              <w:t>第</w:t>
            </w:r>
            <w:r>
              <w:rPr>
                <w:rFonts w:hint="eastAsia" w:hAnsi="宋体" w:cs="宋体"/>
                <w:lang w:val="en-US" w:eastAsia="zh-CN"/>
              </w:rPr>
              <w:t>五</w:t>
            </w:r>
            <w:r>
              <w:rPr>
                <w:rFonts w:hint="eastAsia" w:hAnsi="宋体" w:cs="宋体"/>
              </w:rPr>
              <w:t>章</w:t>
            </w:r>
            <w:r>
              <w:rPr>
                <w:rFonts w:hint="eastAsia" w:hAnsi="宋体" w:cs="宋体"/>
                <w:lang w:val="en-US" w:eastAsia="zh-CN"/>
              </w:rPr>
              <w:t xml:space="preserve"> </w:t>
            </w:r>
            <w:r>
              <w:rPr>
                <w:rFonts w:hint="eastAsia" w:hAnsi="宋体" w:cs="宋体"/>
              </w:rPr>
              <w:t>区块链与新一代信息技术的融合</w:t>
            </w:r>
          </w:p>
          <w:p w14:paraId="08F5560E">
            <w:pPr>
              <w:pStyle w:val="2"/>
              <w:spacing w:before="156" w:beforeLines="50" w:after="156" w:afterLines="50"/>
              <w:jc w:val="left"/>
              <w:rPr>
                <w:rFonts w:hint="eastAsia" w:hAnsi="宋体" w:cs="宋体"/>
              </w:rPr>
            </w:pPr>
            <w:r>
              <w:rPr>
                <w:rFonts w:hint="eastAsia" w:hAnsi="宋体" w:cs="宋体"/>
              </w:rPr>
              <w:t>第</w:t>
            </w:r>
            <w:r>
              <w:rPr>
                <w:rFonts w:hint="eastAsia" w:hAnsi="宋体" w:cs="宋体"/>
                <w:lang w:val="en-US" w:eastAsia="zh-CN"/>
              </w:rPr>
              <w:t>六</w:t>
            </w:r>
            <w:r>
              <w:rPr>
                <w:rFonts w:hint="eastAsia" w:hAnsi="宋体" w:cs="宋体"/>
              </w:rPr>
              <w:t>章 区块链与数字货币</w:t>
            </w:r>
          </w:p>
        </w:tc>
        <w:tc>
          <w:tcPr>
            <w:tcW w:w="2688" w:type="dxa"/>
            <w:vAlign w:val="center"/>
          </w:tcPr>
          <w:p w14:paraId="0DD3AC4A">
            <w:pPr>
              <w:pStyle w:val="2"/>
              <w:spacing w:before="156" w:beforeLines="50" w:after="156" w:afterLines="50"/>
              <w:jc w:val="center"/>
              <w:rPr>
                <w:rFonts w:hint="default" w:hAnsi="宋体" w:cs="宋体"/>
                <w:lang w:val="en-US" w:eastAsia="zh-CN"/>
              </w:rPr>
            </w:pPr>
            <w:r>
              <w:rPr>
                <w:rFonts w:hint="eastAsia" w:hAnsi="宋体" w:cs="宋体"/>
                <w:lang w:val="en-US" w:eastAsia="zh-CN"/>
              </w:rPr>
              <w:t>使学生充分了解区块链与与其他信息技术的融合原理</w:t>
            </w:r>
          </w:p>
        </w:tc>
      </w:tr>
      <w:tr w14:paraId="652B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0EBBD74">
            <w:pPr>
              <w:pStyle w:val="2"/>
              <w:spacing w:before="156" w:beforeLines="50" w:after="156" w:afterLines="50"/>
              <w:jc w:val="center"/>
              <w:rPr>
                <w:rFonts w:hAnsi="宋体" w:cs="宋体"/>
                <w:szCs w:val="21"/>
              </w:rPr>
            </w:pPr>
          </w:p>
        </w:tc>
        <w:tc>
          <w:tcPr>
            <w:tcW w:w="1959" w:type="dxa"/>
            <w:vAlign w:val="center"/>
          </w:tcPr>
          <w:p w14:paraId="1ECFF145">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3.2</w:t>
            </w:r>
          </w:p>
        </w:tc>
        <w:tc>
          <w:tcPr>
            <w:tcW w:w="3118" w:type="dxa"/>
            <w:vAlign w:val="center"/>
          </w:tcPr>
          <w:p w14:paraId="2A67ADB9">
            <w:pPr>
              <w:pStyle w:val="2"/>
              <w:spacing w:before="156" w:beforeLines="50" w:after="156" w:afterLines="50"/>
              <w:jc w:val="left"/>
              <w:rPr>
                <w:rFonts w:hint="eastAsia" w:hAnsi="宋体" w:cs="宋体"/>
              </w:rPr>
            </w:pPr>
            <w:r>
              <w:rPr>
                <w:rFonts w:hint="eastAsia" w:hAnsi="宋体" w:cs="宋体"/>
              </w:rPr>
              <w:t>第</w:t>
            </w:r>
            <w:r>
              <w:rPr>
                <w:rFonts w:hint="eastAsia" w:hAnsi="宋体" w:cs="宋体"/>
                <w:lang w:val="en-US" w:eastAsia="zh-CN"/>
              </w:rPr>
              <w:t>七</w:t>
            </w:r>
            <w:r>
              <w:rPr>
                <w:rFonts w:hint="eastAsia" w:hAnsi="宋体" w:cs="宋体"/>
              </w:rPr>
              <w:t>章</w:t>
            </w:r>
            <w:r>
              <w:rPr>
                <w:rFonts w:hint="eastAsia" w:hAnsi="宋体" w:cs="宋体"/>
                <w:lang w:val="en-US" w:eastAsia="zh-CN"/>
              </w:rPr>
              <w:t xml:space="preserve"> </w:t>
            </w:r>
            <w:r>
              <w:rPr>
                <w:rFonts w:hint="eastAsia" w:hAnsi="宋体" w:cs="宋体"/>
              </w:rPr>
              <w:t>区块链应用的基本逻辑</w:t>
            </w:r>
          </w:p>
          <w:p w14:paraId="06BFEAAD">
            <w:pPr>
              <w:pStyle w:val="2"/>
              <w:spacing w:before="156" w:beforeLines="50" w:after="156" w:afterLines="50"/>
              <w:jc w:val="left"/>
              <w:rPr>
                <w:rFonts w:hint="eastAsia" w:hAnsi="宋体" w:cs="宋体"/>
              </w:rPr>
            </w:pPr>
            <w:r>
              <w:rPr>
                <w:rFonts w:hint="eastAsia" w:hAnsi="宋体" w:cs="宋体"/>
              </w:rPr>
              <w:t>第</w:t>
            </w:r>
            <w:r>
              <w:rPr>
                <w:rFonts w:hint="eastAsia" w:hAnsi="宋体" w:cs="宋体"/>
                <w:lang w:val="en-US" w:eastAsia="zh-CN"/>
              </w:rPr>
              <w:t>八</w:t>
            </w:r>
            <w:r>
              <w:rPr>
                <w:rFonts w:hint="eastAsia" w:hAnsi="宋体" w:cs="宋体"/>
              </w:rPr>
              <w:t>章</w:t>
            </w:r>
            <w:r>
              <w:rPr>
                <w:rFonts w:hint="eastAsia" w:hAnsi="宋体" w:cs="宋体"/>
                <w:lang w:val="en-US" w:eastAsia="zh-CN"/>
              </w:rPr>
              <w:t xml:space="preserve"> </w:t>
            </w:r>
            <w:r>
              <w:rPr>
                <w:rFonts w:hint="eastAsia" w:hAnsi="宋体" w:cs="宋体"/>
              </w:rPr>
              <w:t>区块链在</w:t>
            </w:r>
            <w:r>
              <w:rPr>
                <w:rFonts w:hint="eastAsia" w:hAnsi="宋体" w:cs="宋体"/>
                <w:lang w:val="en-US" w:eastAsia="zh-CN"/>
              </w:rPr>
              <w:t>不同</w:t>
            </w:r>
            <w:r>
              <w:rPr>
                <w:rFonts w:hint="eastAsia" w:hAnsi="宋体" w:cs="宋体"/>
              </w:rPr>
              <w:t>领域的应用</w:t>
            </w:r>
          </w:p>
        </w:tc>
        <w:tc>
          <w:tcPr>
            <w:tcW w:w="2688" w:type="dxa"/>
            <w:vAlign w:val="center"/>
          </w:tcPr>
          <w:p w14:paraId="66805AE3">
            <w:pPr>
              <w:pStyle w:val="2"/>
              <w:spacing w:before="156" w:beforeLines="50" w:after="156" w:afterLines="50"/>
              <w:jc w:val="center"/>
              <w:rPr>
                <w:rFonts w:hint="eastAsia" w:hAnsi="宋体" w:cs="宋体"/>
                <w:lang w:val="en-US" w:eastAsia="zh-CN"/>
              </w:rPr>
            </w:pPr>
            <w:r>
              <w:rPr>
                <w:rFonts w:hint="eastAsia" w:hAnsi="宋体" w:cs="宋体"/>
                <w:lang w:val="en-US" w:eastAsia="zh-CN"/>
              </w:rPr>
              <w:t>使学生熟知区块链在主要经济场景中的应用</w:t>
            </w:r>
          </w:p>
        </w:tc>
      </w:tr>
    </w:tbl>
    <w:p w14:paraId="54658555">
      <w:pPr>
        <w:spacing w:before="156" w:beforeLines="50" w:after="156" w:afterLines="50" w:line="360" w:lineRule="auto"/>
        <w:ind w:firstLine="420" w:firstLineChars="200"/>
        <w:rPr>
          <w:rFonts w:ascii="宋体" w:hAnsi="宋体" w:eastAsia="宋体"/>
          <w:szCs w:val="21"/>
        </w:rPr>
      </w:pPr>
      <w:r>
        <w:rPr>
          <w:rFonts w:hint="eastAsia" w:ascii="宋体" w:hAnsi="宋体" w:eastAsia="宋体"/>
          <w:szCs w:val="21"/>
        </w:rPr>
        <w:t>（各专业开设的学科基础课程、专业核心课程、综合实践课程及专业选修课程按照本科教学手册中各专业拟定的毕业要求填写“对应毕业要求”栏。通识选修课程、新生研讨课程、思政教育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55B8F966">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r>
        <w:rPr>
          <w:rFonts w:hint="eastAsia" w:ascii="宋体" w:hAnsi="宋体" w:eastAsia="宋体"/>
          <w:szCs w:val="21"/>
        </w:rPr>
        <w:t>（四号黑体）</w:t>
      </w:r>
    </w:p>
    <w:p w14:paraId="3444B0FF">
      <w:pPr>
        <w:spacing w:before="156" w:beforeLines="50" w:after="156" w:afterLines="50"/>
        <w:rPr>
          <w:rFonts w:ascii="宋体" w:hAnsi="宋体" w:eastAsia="宋体"/>
        </w:rPr>
      </w:pPr>
      <w:r>
        <w:rPr>
          <w:rFonts w:hint="eastAsia" w:ascii="宋体" w:hAnsi="宋体" w:eastAsia="宋体"/>
        </w:rPr>
        <w:t>（具体描述各章节教学目标、教学内容等。实验课程可按实验模块描述）</w:t>
      </w:r>
    </w:p>
    <w:p w14:paraId="4A46F28A">
      <w:pPr>
        <w:widowControl/>
        <w:spacing w:before="156" w:beforeLines="50" w:after="156" w:afterLines="50"/>
        <w:ind w:firstLine="482" w:firstLineChars="200"/>
        <w:jc w:val="left"/>
      </w:pPr>
      <w:r>
        <w:rPr>
          <w:rFonts w:hint="eastAsia" w:ascii="黑体" w:hAnsi="黑体" w:eastAsia="黑体" w:cs="Times New Roman"/>
          <w:b/>
          <w:sz w:val="24"/>
          <w:szCs w:val="24"/>
        </w:rPr>
        <w:t>第一章 区块链的基本概念</w:t>
      </w:r>
      <w:r>
        <w:rPr>
          <w:rFonts w:hint="eastAsia" w:ascii="宋体" w:hAnsi="宋体" w:cs="宋体"/>
          <w:b/>
          <w:color w:val="000000"/>
          <w:kern w:val="0"/>
          <w:sz w:val="20"/>
          <w:szCs w:val="20"/>
        </w:rPr>
        <w:t xml:space="preserve"> </w:t>
      </w:r>
      <w:r>
        <w:rPr>
          <w:rFonts w:hint="eastAsia" w:ascii="宋体" w:hAnsi="宋体" w:eastAsia="宋体" w:cs="宋体"/>
          <w:color w:val="000000"/>
          <w:kern w:val="0"/>
          <w:szCs w:val="21"/>
        </w:rPr>
        <w:t>（小四号黑体）</w:t>
      </w:r>
    </w:p>
    <w:p w14:paraId="1ED3720D">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67DD99C7">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了解区块链的定义、分类</w:t>
      </w:r>
    </w:p>
    <w:p w14:paraId="0BF63155">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（2）了解区块链的运行机制和社会价值</w:t>
      </w:r>
    </w:p>
    <w:p w14:paraId="30CB0F00">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47301E1B">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重点：区块链定义及运行机制</w:t>
      </w:r>
    </w:p>
    <w:p w14:paraId="4CD8C4BD">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（2）难点：区块链社会价值</w:t>
      </w:r>
    </w:p>
    <w:p w14:paraId="790B4844">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70BD963">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第一节 区块链定义</w:t>
      </w:r>
    </w:p>
    <w:p w14:paraId="61E59A77">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第二节 区块链分类</w:t>
      </w:r>
    </w:p>
    <w:p w14:paraId="789DF230">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第三节 区块链特点</w:t>
      </w:r>
    </w:p>
    <w:p w14:paraId="451B172E">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第四节 区块链运行机制</w:t>
      </w:r>
    </w:p>
    <w:p w14:paraId="570DCF04">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第五节 区块链社会价值</w:t>
      </w:r>
    </w:p>
    <w:p w14:paraId="40E04DAB">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3821067D">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讲授法。</w:t>
      </w:r>
    </w:p>
    <w:p w14:paraId="7810616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92DA3B8">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以课堂问答形式进行。</w:t>
      </w:r>
    </w:p>
    <w:p w14:paraId="06CBA39C">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第二章 区块链发展简史</w:t>
      </w:r>
    </w:p>
    <w:p w14:paraId="4971072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 xml:space="preserve">教学目标 </w:t>
      </w:r>
    </w:p>
    <w:p w14:paraId="06B1CD40">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使同学们详细了解区块链发展史。</w:t>
      </w:r>
    </w:p>
    <w:p w14:paraId="77E99BA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0D34866B">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区块链发展史。</w:t>
      </w:r>
    </w:p>
    <w:p w14:paraId="2D8555A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5E334902">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第一节 区块链1.0</w:t>
      </w:r>
    </w:p>
    <w:p w14:paraId="216B8AC2">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第二节 区块链2.0</w:t>
      </w:r>
    </w:p>
    <w:p w14:paraId="5851950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第三节 区块链3.0</w:t>
      </w:r>
    </w:p>
    <w:p w14:paraId="7F2D5F7C">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第四节 区块链4.0</w:t>
      </w:r>
    </w:p>
    <w:p w14:paraId="617476E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6211E6A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讲授法。</w:t>
      </w:r>
    </w:p>
    <w:p w14:paraId="2742C54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7F66FC8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以课堂问答形式进行。</w:t>
      </w:r>
    </w:p>
    <w:p w14:paraId="7C4EA7BE">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三</w:t>
      </w:r>
      <w:r>
        <w:rPr>
          <w:rFonts w:hint="eastAsia" w:ascii="黑体" w:hAnsi="黑体" w:eastAsia="黑体" w:cs="Times New Roman"/>
          <w:b/>
          <w:sz w:val="24"/>
          <w:szCs w:val="24"/>
        </w:rPr>
        <w:t xml:space="preserve">章 区块链的技术架构 </w:t>
      </w:r>
    </w:p>
    <w:p w14:paraId="187E32D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 xml:space="preserve">教学目标 </w:t>
      </w:r>
    </w:p>
    <w:p w14:paraId="5EF740A4">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了解区块链技术构成、逻辑架构、运行原理。</w:t>
      </w:r>
    </w:p>
    <w:p w14:paraId="6002C55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524A7B2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区块链逻辑架构。</w:t>
      </w:r>
    </w:p>
    <w:p w14:paraId="67E10A5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1F59A8E3">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第一节 区块链技术概述</w:t>
      </w:r>
    </w:p>
    <w:p w14:paraId="699CEB6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第二节 区块链技术构成</w:t>
      </w:r>
    </w:p>
    <w:p w14:paraId="467C9CB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第三节 区块链逻辑架构</w:t>
      </w:r>
    </w:p>
    <w:p w14:paraId="06D9EB23">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第四节 区块链运行原理</w:t>
      </w:r>
    </w:p>
    <w:p w14:paraId="7BF014A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7CE0FB1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讲授法。</w:t>
      </w:r>
    </w:p>
    <w:p w14:paraId="6170533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75C1873">
      <w:pPr>
        <w:widowControl/>
        <w:spacing w:before="156" w:beforeLines="50" w:after="156" w:afterLines="50"/>
        <w:ind w:firstLine="420" w:firstLineChars="200"/>
        <w:jc w:val="left"/>
        <w:rPr>
          <w:rFonts w:hint="eastAsia" w:eastAsiaTheme="minorEastAsia"/>
          <w:lang w:val="en-US" w:eastAsia="zh-CN"/>
        </w:rPr>
      </w:pPr>
      <w:r>
        <w:rPr>
          <w:rFonts w:hint="eastAsia" w:ascii="宋体" w:hAnsi="宋体" w:eastAsia="宋体" w:cs="TimesNewRomanPSMT"/>
          <w:color w:val="000000"/>
          <w:kern w:val="0"/>
          <w:szCs w:val="21"/>
          <w:lang w:val="en-US" w:eastAsia="zh-CN"/>
        </w:rPr>
        <w:t>以课堂问答形式进行。</w:t>
      </w:r>
    </w:p>
    <w:p w14:paraId="78744ECC">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四</w:t>
      </w:r>
      <w:r>
        <w:rPr>
          <w:rFonts w:hint="eastAsia" w:ascii="黑体" w:hAnsi="黑体" w:eastAsia="黑体" w:cs="Times New Roman"/>
          <w:b/>
          <w:sz w:val="24"/>
          <w:szCs w:val="24"/>
        </w:rPr>
        <w:t xml:space="preserve">章 区块链方法学 </w:t>
      </w:r>
    </w:p>
    <w:p w14:paraId="7294F15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 xml:space="preserve">教学目标 </w:t>
      </w:r>
    </w:p>
    <w:p w14:paraId="3F70BF56">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使学生充分掌握区块链典型方法论。</w:t>
      </w:r>
    </w:p>
    <w:p w14:paraId="396EAF1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5DE0217F">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区块链密码学、区块链共识机制。</w:t>
      </w:r>
    </w:p>
    <w:p w14:paraId="1E808C6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3DA26FD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第一节 区块链密码学</w:t>
      </w:r>
    </w:p>
    <w:p w14:paraId="1615D22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第二节 区块链点对点网络</w:t>
      </w:r>
    </w:p>
    <w:p w14:paraId="3A380382">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第三节 区块链共识机制</w:t>
      </w:r>
    </w:p>
    <w:p w14:paraId="3C7E1D2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第四节 智能合约</w:t>
      </w:r>
    </w:p>
    <w:p w14:paraId="5CA2EF1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第五节 区块链隐私保护</w:t>
      </w:r>
    </w:p>
    <w:p w14:paraId="5C496E4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第六节 区块链安全</w:t>
      </w:r>
    </w:p>
    <w:p w14:paraId="5583FBF0">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第七节 其他技术</w:t>
      </w:r>
    </w:p>
    <w:p w14:paraId="369E1D9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3D586F97">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讲授法。</w:t>
      </w:r>
    </w:p>
    <w:p w14:paraId="6B71E77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0AE98EF8">
      <w:pPr>
        <w:widowControl/>
        <w:spacing w:before="156" w:beforeLines="50" w:after="156" w:afterLines="50"/>
        <w:ind w:firstLine="420" w:firstLineChars="200"/>
        <w:jc w:val="left"/>
        <w:rPr>
          <w:rFonts w:hint="eastAsia" w:eastAsiaTheme="minorEastAsia"/>
          <w:lang w:val="en-US" w:eastAsia="zh-CN"/>
        </w:rPr>
      </w:pPr>
      <w:r>
        <w:rPr>
          <w:rFonts w:hint="eastAsia" w:ascii="宋体" w:hAnsi="宋体" w:eastAsia="宋体" w:cs="TimesNewRomanPSMT"/>
          <w:color w:val="000000"/>
          <w:kern w:val="0"/>
          <w:szCs w:val="21"/>
          <w:lang w:val="en-US" w:eastAsia="zh-CN"/>
        </w:rPr>
        <w:t>以课堂问答形式进行。</w:t>
      </w:r>
    </w:p>
    <w:p w14:paraId="5AA4D2F8">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五</w:t>
      </w:r>
      <w:r>
        <w:rPr>
          <w:rFonts w:hint="eastAsia" w:ascii="黑体" w:hAnsi="黑体" w:eastAsia="黑体" w:cs="Times New Roman"/>
          <w:b/>
          <w:sz w:val="24"/>
          <w:szCs w:val="24"/>
        </w:rPr>
        <w:t>章 区块链与新一代信息技术的融合</w:t>
      </w:r>
    </w:p>
    <w:p w14:paraId="19D57EE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 xml:space="preserve">教学目标 </w:t>
      </w:r>
    </w:p>
    <w:p w14:paraId="6CFBEA70">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hint="eastAsia" w:ascii="宋体" w:hAnsi="宋体" w:eastAsia="宋体" w:cs="TimesNewRomanPSMT"/>
          <w:color w:val="000000"/>
          <w:kern w:val="0"/>
          <w:szCs w:val="21"/>
        </w:rPr>
        <w:t>使学生充分了解区块链与与其他信息技术的融合原理</w:t>
      </w:r>
      <w:r>
        <w:rPr>
          <w:rFonts w:hint="eastAsia" w:ascii="宋体" w:hAnsi="宋体" w:eastAsia="宋体" w:cs="TimesNewRomanPSMT"/>
          <w:color w:val="000000"/>
          <w:kern w:val="0"/>
          <w:szCs w:val="21"/>
          <w:lang w:eastAsia="zh-CN"/>
        </w:rPr>
        <w:t>。</w:t>
      </w:r>
    </w:p>
    <w:p w14:paraId="78EB4CB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22E1E8FB">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区块链与人工智能融合。</w:t>
      </w:r>
    </w:p>
    <w:p w14:paraId="5B30F31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5A191FF5">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第一节 区块链与人工智能融合</w:t>
      </w:r>
    </w:p>
    <w:p w14:paraId="79A3025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第二节 区块链与大数据融合</w:t>
      </w:r>
    </w:p>
    <w:p w14:paraId="4A98DF01">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第三节 区块链与云计算融合</w:t>
      </w:r>
    </w:p>
    <w:p w14:paraId="45CA4BB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教学方法</w:t>
      </w:r>
    </w:p>
    <w:p w14:paraId="6DA48C9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讲授法。</w:t>
      </w:r>
    </w:p>
    <w:p w14:paraId="6BC619D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0E081799">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以课堂问答形式进行。</w:t>
      </w:r>
    </w:p>
    <w:p w14:paraId="0A882230">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六</w:t>
      </w:r>
      <w:r>
        <w:rPr>
          <w:rFonts w:hint="eastAsia" w:ascii="黑体" w:hAnsi="黑体" w:eastAsia="黑体" w:cs="Times New Roman"/>
          <w:b/>
          <w:sz w:val="24"/>
          <w:szCs w:val="24"/>
        </w:rPr>
        <w:t>章 区块链与数字货币</w:t>
      </w:r>
    </w:p>
    <w:p w14:paraId="4B0DAEA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 xml:space="preserve">教学目标 </w:t>
      </w:r>
    </w:p>
    <w:p w14:paraId="558E52FE">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交接区块链与数字货币之间的关系。</w:t>
      </w:r>
    </w:p>
    <w:p w14:paraId="05D075F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17EAD2D0">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数字货币</w:t>
      </w:r>
    </w:p>
    <w:p w14:paraId="71127BF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4775AF6B">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第一节 数字货币简介</w:t>
      </w:r>
    </w:p>
    <w:p w14:paraId="5F9A9C13">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第二节 去中心化的数字货币</w:t>
      </w:r>
    </w:p>
    <w:p w14:paraId="1F893405">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第三节 由权威机构发行的数字货币</w:t>
      </w:r>
    </w:p>
    <w:p w14:paraId="41F6E31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17AB8C97">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讲授法。</w:t>
      </w:r>
    </w:p>
    <w:p w14:paraId="247E408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0545C98A">
      <w:pPr>
        <w:widowControl/>
        <w:spacing w:before="156" w:beforeLines="50" w:after="156" w:afterLines="50"/>
        <w:ind w:firstLine="420" w:firstLineChars="200"/>
        <w:jc w:val="left"/>
        <w:rPr>
          <w:rFonts w:hint="eastAsia"/>
        </w:rPr>
      </w:pPr>
      <w:r>
        <w:rPr>
          <w:rFonts w:hint="eastAsia" w:ascii="宋体" w:hAnsi="宋体" w:eastAsia="宋体" w:cs="TimesNewRomanPSMT"/>
          <w:color w:val="000000"/>
          <w:kern w:val="0"/>
          <w:szCs w:val="21"/>
          <w:lang w:val="en-US" w:eastAsia="zh-CN"/>
        </w:rPr>
        <w:t>以课堂问答形式进行。</w:t>
      </w:r>
    </w:p>
    <w:p w14:paraId="20257DB4">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七</w:t>
      </w:r>
      <w:r>
        <w:rPr>
          <w:rFonts w:hint="eastAsia" w:ascii="黑体" w:hAnsi="黑体" w:eastAsia="黑体" w:cs="Times New Roman"/>
          <w:b/>
          <w:sz w:val="24"/>
          <w:szCs w:val="24"/>
        </w:rPr>
        <w:t>章 区块链应用的基本逻辑</w:t>
      </w:r>
    </w:p>
    <w:p w14:paraId="6CA8588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 xml:space="preserve">教学目标 </w:t>
      </w:r>
    </w:p>
    <w:p w14:paraId="2388BDBD">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掌握区块链应用的基本逻辑。</w:t>
      </w:r>
    </w:p>
    <w:p w14:paraId="24CD65D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04911E06">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区块链应用基本逻辑。</w:t>
      </w:r>
    </w:p>
    <w:p w14:paraId="30CB0C5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56FFF501">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第一节 区块链应用概述</w:t>
      </w:r>
    </w:p>
    <w:p w14:paraId="237CBB02">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第二节 应用基本原则</w:t>
      </w:r>
    </w:p>
    <w:p w14:paraId="7CD6ACD0">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第三节 判断标准</w:t>
      </w:r>
    </w:p>
    <w:p w14:paraId="349CE2F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1C864FF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讲授法。</w:t>
      </w:r>
    </w:p>
    <w:p w14:paraId="4FBC230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552E8DF">
      <w:pPr>
        <w:widowControl/>
        <w:spacing w:before="156" w:beforeLines="50" w:after="156" w:afterLines="50"/>
        <w:ind w:firstLine="420" w:firstLineChars="200"/>
        <w:jc w:val="left"/>
        <w:rPr>
          <w:rFonts w:hint="eastAsia"/>
        </w:rPr>
      </w:pPr>
      <w:r>
        <w:rPr>
          <w:rFonts w:hint="eastAsia" w:ascii="宋体" w:hAnsi="宋体" w:eastAsia="宋体" w:cs="TimesNewRomanPSMT"/>
          <w:color w:val="000000"/>
          <w:kern w:val="0"/>
          <w:szCs w:val="21"/>
          <w:lang w:val="en-US" w:eastAsia="zh-CN"/>
        </w:rPr>
        <w:t>以课堂问答形式进行。</w:t>
      </w:r>
    </w:p>
    <w:p w14:paraId="36E60108">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八</w:t>
      </w:r>
      <w:r>
        <w:rPr>
          <w:rFonts w:hint="eastAsia" w:ascii="黑体" w:hAnsi="黑体" w:eastAsia="黑体" w:cs="Times New Roman"/>
          <w:b/>
          <w:sz w:val="24"/>
          <w:szCs w:val="24"/>
        </w:rPr>
        <w:t xml:space="preserve">章 区块链在不同领域的应用 </w:t>
      </w:r>
    </w:p>
    <w:p w14:paraId="32B9980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62DCCBB8">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hint="eastAsia" w:ascii="宋体" w:hAnsi="宋体" w:eastAsia="宋体" w:cs="TimesNewRomanPSMT"/>
          <w:color w:val="000000"/>
          <w:kern w:val="0"/>
          <w:szCs w:val="21"/>
        </w:rPr>
        <w:t>使学生熟知区块链在主要经济场景中的应用</w:t>
      </w:r>
      <w:r>
        <w:rPr>
          <w:rFonts w:hint="eastAsia" w:ascii="宋体" w:hAnsi="宋体" w:eastAsia="宋体" w:cs="TimesNewRomanPSMT"/>
          <w:color w:val="000000"/>
          <w:kern w:val="0"/>
          <w:szCs w:val="21"/>
          <w:lang w:eastAsia="zh-CN"/>
        </w:rPr>
        <w:t>。</w:t>
      </w:r>
    </w:p>
    <w:p w14:paraId="0ED0626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40A6DDDC">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hint="eastAsia" w:ascii="宋体" w:hAnsi="宋体" w:eastAsia="宋体" w:cs="TimesNewRomanPSMT"/>
          <w:color w:val="000000"/>
          <w:kern w:val="0"/>
          <w:szCs w:val="21"/>
        </w:rPr>
        <w:t>区块链在公共服务领域的应用</w:t>
      </w:r>
      <w:r>
        <w:rPr>
          <w:rFonts w:hint="eastAsia" w:ascii="宋体" w:hAnsi="宋体" w:eastAsia="宋体" w:cs="TimesNewRomanPSMT"/>
          <w:color w:val="000000"/>
          <w:kern w:val="0"/>
          <w:szCs w:val="21"/>
          <w:lang w:eastAsia="zh-CN"/>
        </w:rPr>
        <w:t>。</w:t>
      </w:r>
    </w:p>
    <w:p w14:paraId="351192C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30E58760">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第一节 区块链在金融领域应用</w:t>
      </w:r>
    </w:p>
    <w:p w14:paraId="25B980D5">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第二节 区块链在公共服务领域应用</w:t>
      </w:r>
    </w:p>
    <w:p w14:paraId="64705EF5">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第三节 区块链在公共专项服务中应用</w:t>
      </w:r>
    </w:p>
    <w:p w14:paraId="70B95B5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教学方法</w:t>
      </w:r>
    </w:p>
    <w:p w14:paraId="144F5016">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讲授法。</w:t>
      </w:r>
    </w:p>
    <w:p w14:paraId="0A0D6CC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574D97E5">
      <w:pPr>
        <w:widowControl/>
        <w:spacing w:before="156" w:beforeLines="50" w:after="156" w:afterLines="50"/>
        <w:ind w:firstLine="420" w:firstLineChars="200"/>
        <w:jc w:val="left"/>
        <w:rPr>
          <w:rFonts w:hint="eastAsia"/>
        </w:rPr>
      </w:pPr>
      <w:r>
        <w:rPr>
          <w:rFonts w:hint="eastAsia" w:ascii="宋体" w:hAnsi="宋体" w:eastAsia="宋体" w:cs="TimesNewRomanPSMT"/>
          <w:color w:val="000000"/>
          <w:kern w:val="0"/>
          <w:szCs w:val="21"/>
          <w:lang w:val="en-US" w:eastAsia="zh-CN"/>
        </w:rPr>
        <w:t>以课堂问答形式进行。</w:t>
      </w:r>
    </w:p>
    <w:p w14:paraId="4C9EA95C">
      <w:pPr>
        <w:widowControl/>
        <w:spacing w:before="156" w:beforeLines="50" w:after="156" w:afterLines="50"/>
        <w:ind w:firstLine="420" w:firstLineChars="200"/>
        <w:jc w:val="left"/>
        <w:rPr>
          <w:rFonts w:hint="eastAsia"/>
        </w:rPr>
      </w:pPr>
    </w:p>
    <w:p w14:paraId="1EBE4731">
      <w:pPr>
        <w:widowControl/>
        <w:spacing w:before="156" w:beforeLines="50" w:after="156" w:afterLines="50"/>
        <w:ind w:firstLine="562" w:firstLineChars="200"/>
        <w:jc w:val="left"/>
      </w:pPr>
      <w:r>
        <w:rPr>
          <w:rFonts w:hint="eastAsia" w:ascii="黑体" w:hAnsi="黑体" w:eastAsia="黑体"/>
          <w:b/>
          <w:sz w:val="28"/>
          <w:szCs w:val="28"/>
        </w:rPr>
        <w:t>四、学时分配</w:t>
      </w:r>
    </w:p>
    <w:p w14:paraId="04BDE2A5">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3A91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3AC7E21">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0B6F7595">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4DFE9471">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61CF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FA2984B">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14:paraId="1BB97EAB">
            <w:pPr>
              <w:widowControl/>
              <w:spacing w:before="156" w:beforeLines="50" w:after="156" w:afterLines="50"/>
              <w:jc w:val="center"/>
              <w:rPr>
                <w:rFonts w:ascii="宋体" w:hAnsi="宋体" w:eastAsia="宋体"/>
              </w:rPr>
            </w:pPr>
            <w:r>
              <w:rPr>
                <w:rFonts w:hint="eastAsia" w:ascii="宋体" w:hAnsi="宋体" w:eastAsia="宋体"/>
              </w:rPr>
              <w:t>区块链的基本概念</w:t>
            </w:r>
          </w:p>
        </w:tc>
        <w:tc>
          <w:tcPr>
            <w:tcW w:w="2766" w:type="dxa"/>
            <w:vAlign w:val="center"/>
          </w:tcPr>
          <w:p w14:paraId="363D1EB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14:paraId="6CE0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88EBB91">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14:paraId="46BE9160">
            <w:pPr>
              <w:widowControl/>
              <w:spacing w:before="156" w:beforeLines="50" w:after="156" w:afterLines="50"/>
              <w:jc w:val="center"/>
              <w:rPr>
                <w:rFonts w:ascii="宋体" w:hAnsi="宋体" w:eastAsia="宋体"/>
              </w:rPr>
            </w:pPr>
            <w:r>
              <w:rPr>
                <w:rFonts w:hint="eastAsia" w:ascii="宋体" w:hAnsi="宋体" w:eastAsia="宋体"/>
              </w:rPr>
              <w:t>区块链发展简史</w:t>
            </w:r>
          </w:p>
        </w:tc>
        <w:tc>
          <w:tcPr>
            <w:tcW w:w="2766" w:type="dxa"/>
            <w:vAlign w:val="center"/>
          </w:tcPr>
          <w:p w14:paraId="17DBF8B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14:paraId="4322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696E2B2">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14:paraId="65836CCD">
            <w:pPr>
              <w:widowControl/>
              <w:spacing w:before="156" w:beforeLines="50" w:after="156" w:afterLines="50"/>
              <w:jc w:val="center"/>
              <w:rPr>
                <w:rFonts w:ascii="宋体" w:hAnsi="宋体" w:eastAsia="宋体"/>
              </w:rPr>
            </w:pPr>
            <w:r>
              <w:rPr>
                <w:rFonts w:hint="eastAsia" w:ascii="宋体" w:hAnsi="宋体" w:eastAsia="宋体"/>
              </w:rPr>
              <w:t xml:space="preserve"> 区块链的技术架构</w:t>
            </w:r>
          </w:p>
        </w:tc>
        <w:tc>
          <w:tcPr>
            <w:tcW w:w="2766" w:type="dxa"/>
            <w:vAlign w:val="center"/>
          </w:tcPr>
          <w:p w14:paraId="7DF1DFC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r>
      <w:tr w14:paraId="7C79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9C6FA4A">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14:paraId="017CA248">
            <w:pPr>
              <w:widowControl/>
              <w:spacing w:before="156" w:beforeLines="50" w:after="156" w:afterLines="50"/>
              <w:jc w:val="center"/>
              <w:rPr>
                <w:rFonts w:ascii="宋体" w:hAnsi="宋体" w:eastAsia="宋体"/>
              </w:rPr>
            </w:pPr>
            <w:r>
              <w:rPr>
                <w:rFonts w:hint="eastAsia" w:ascii="宋体" w:hAnsi="宋体" w:eastAsia="宋体"/>
              </w:rPr>
              <w:t>区块链方法学</w:t>
            </w:r>
          </w:p>
        </w:tc>
        <w:tc>
          <w:tcPr>
            <w:tcW w:w="2766" w:type="dxa"/>
            <w:vAlign w:val="center"/>
          </w:tcPr>
          <w:p w14:paraId="256A5CE1">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8</w:t>
            </w:r>
          </w:p>
        </w:tc>
      </w:tr>
      <w:tr w14:paraId="76E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C24F4EA">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14:paraId="60D4AC38">
            <w:pPr>
              <w:widowControl/>
              <w:spacing w:before="156" w:beforeLines="50" w:after="156" w:afterLines="50"/>
              <w:jc w:val="center"/>
              <w:rPr>
                <w:rFonts w:ascii="宋体" w:hAnsi="宋体" w:eastAsia="宋体"/>
              </w:rPr>
            </w:pPr>
            <w:r>
              <w:rPr>
                <w:rFonts w:hint="eastAsia" w:ascii="宋体" w:hAnsi="宋体" w:eastAsia="宋体"/>
              </w:rPr>
              <w:t>区块链与新一代信息技术的融合</w:t>
            </w:r>
          </w:p>
        </w:tc>
        <w:tc>
          <w:tcPr>
            <w:tcW w:w="2766" w:type="dxa"/>
            <w:vAlign w:val="center"/>
          </w:tcPr>
          <w:p w14:paraId="59DFB9E2">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25D5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DE9C737">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14:paraId="7C8C55C7">
            <w:pPr>
              <w:widowControl/>
              <w:spacing w:before="156" w:beforeLines="50" w:after="156" w:afterLines="50"/>
              <w:jc w:val="center"/>
              <w:rPr>
                <w:rFonts w:ascii="宋体" w:hAnsi="宋体" w:eastAsia="宋体"/>
              </w:rPr>
            </w:pPr>
            <w:r>
              <w:rPr>
                <w:rFonts w:hint="eastAsia" w:ascii="宋体" w:hAnsi="宋体" w:eastAsia="宋体"/>
              </w:rPr>
              <w:t>区块链与数字货币</w:t>
            </w:r>
          </w:p>
        </w:tc>
        <w:tc>
          <w:tcPr>
            <w:tcW w:w="2766" w:type="dxa"/>
            <w:vAlign w:val="center"/>
          </w:tcPr>
          <w:p w14:paraId="2EC3BA7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r>
      <w:tr w14:paraId="6CD5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F56B66B">
            <w:pPr>
              <w:widowControl/>
              <w:spacing w:before="156" w:beforeLines="50" w:after="156" w:afterLines="50"/>
              <w:jc w:val="center"/>
              <w:rPr>
                <w:rFonts w:ascii="宋体" w:hAnsi="宋体" w:eastAsia="宋体"/>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2765" w:type="dxa"/>
            <w:vAlign w:val="center"/>
          </w:tcPr>
          <w:p w14:paraId="3CA117F0">
            <w:pPr>
              <w:widowControl/>
              <w:spacing w:before="156" w:beforeLines="50" w:after="156" w:afterLines="50"/>
              <w:jc w:val="center"/>
              <w:rPr>
                <w:rFonts w:ascii="宋体" w:hAnsi="宋体" w:eastAsia="宋体"/>
              </w:rPr>
            </w:pPr>
            <w:r>
              <w:rPr>
                <w:rFonts w:hint="eastAsia" w:ascii="宋体" w:hAnsi="宋体" w:eastAsia="宋体"/>
              </w:rPr>
              <w:t>区块链应用的基本逻辑</w:t>
            </w:r>
          </w:p>
        </w:tc>
        <w:tc>
          <w:tcPr>
            <w:tcW w:w="2766" w:type="dxa"/>
            <w:vAlign w:val="center"/>
          </w:tcPr>
          <w:p w14:paraId="0B202FC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14:paraId="68A4D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89944AF">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八</w:t>
            </w:r>
            <w:r>
              <w:rPr>
                <w:rFonts w:hint="eastAsia" w:ascii="宋体" w:hAnsi="宋体" w:eastAsia="宋体"/>
              </w:rPr>
              <w:t>章</w:t>
            </w:r>
          </w:p>
        </w:tc>
        <w:tc>
          <w:tcPr>
            <w:tcW w:w="2765" w:type="dxa"/>
            <w:vAlign w:val="center"/>
          </w:tcPr>
          <w:p w14:paraId="5B609F9A">
            <w:pPr>
              <w:widowControl/>
              <w:spacing w:before="156" w:beforeLines="50" w:after="156" w:afterLines="50"/>
              <w:jc w:val="center"/>
              <w:rPr>
                <w:rFonts w:ascii="宋体" w:hAnsi="宋体" w:eastAsia="宋体"/>
              </w:rPr>
            </w:pPr>
            <w:r>
              <w:rPr>
                <w:rFonts w:hint="eastAsia" w:ascii="宋体" w:hAnsi="宋体" w:eastAsia="宋体"/>
              </w:rPr>
              <w:t>区块链在不同领域的应用</w:t>
            </w:r>
          </w:p>
        </w:tc>
        <w:tc>
          <w:tcPr>
            <w:tcW w:w="2766" w:type="dxa"/>
            <w:vAlign w:val="center"/>
          </w:tcPr>
          <w:p w14:paraId="3728A1C0">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bl>
    <w:p w14:paraId="5891F7E7">
      <w:pPr>
        <w:widowControl/>
        <w:spacing w:before="156" w:beforeLines="50" w:after="156" w:afterLines="50"/>
        <w:ind w:firstLine="562" w:firstLineChars="200"/>
        <w:jc w:val="left"/>
      </w:pPr>
      <w:r>
        <w:rPr>
          <w:rFonts w:hint="eastAsia" w:ascii="黑体" w:hAnsi="黑体" w:eastAsia="黑体"/>
          <w:b/>
          <w:sz w:val="28"/>
          <w:szCs w:val="28"/>
        </w:rPr>
        <w:t>五、教学进度</w:t>
      </w:r>
    </w:p>
    <w:p w14:paraId="72E039F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1450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1C01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107B56D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66BF9C9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5FE76449">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4AFF220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38C95AC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1FAB93C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7216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C54E3">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7FF16E97">
            <w:pPr>
              <w:widowControl/>
              <w:spacing w:before="156" w:beforeLines="50" w:after="156" w:afterLines="50"/>
              <w:jc w:val="center"/>
              <w:rPr>
                <w:rFonts w:ascii="宋体" w:hAnsi="宋体" w:eastAsia="宋体"/>
                <w:szCs w:val="21"/>
              </w:rPr>
            </w:pPr>
          </w:p>
        </w:tc>
        <w:tc>
          <w:tcPr>
            <w:tcW w:w="1145" w:type="dxa"/>
            <w:shd w:val="clear" w:color="auto" w:fill="auto"/>
            <w:vAlign w:val="center"/>
          </w:tcPr>
          <w:p w14:paraId="6C2C86CC">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区块链的基本概念</w:t>
            </w:r>
          </w:p>
        </w:tc>
        <w:tc>
          <w:tcPr>
            <w:tcW w:w="1145" w:type="dxa"/>
            <w:vAlign w:val="center"/>
          </w:tcPr>
          <w:p w14:paraId="15E04AF1">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第一节 区块链定义</w:t>
            </w:r>
          </w:p>
          <w:p w14:paraId="61F86D0F">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第二节 区块链分类</w:t>
            </w:r>
          </w:p>
          <w:p w14:paraId="48D1F471">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第三节 区块链特点</w:t>
            </w:r>
          </w:p>
          <w:p w14:paraId="72B9027E">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第四节 区块链运行机制</w:t>
            </w:r>
          </w:p>
          <w:p w14:paraId="025D52E0">
            <w:pPr>
              <w:widowControl/>
              <w:spacing w:before="156" w:beforeLines="50" w:after="156" w:afterLines="50"/>
              <w:jc w:val="center"/>
              <w:rPr>
                <w:rFonts w:ascii="宋体" w:hAnsi="宋体" w:eastAsia="宋体"/>
                <w:szCs w:val="21"/>
              </w:rPr>
            </w:pPr>
            <w:r>
              <w:rPr>
                <w:rFonts w:hint="eastAsia" w:ascii="宋体" w:hAnsi="宋体" w:eastAsia="宋体"/>
                <w:szCs w:val="21"/>
              </w:rPr>
              <w:t>第五节 区块链社会价值</w:t>
            </w:r>
          </w:p>
        </w:tc>
        <w:tc>
          <w:tcPr>
            <w:tcW w:w="1145" w:type="dxa"/>
            <w:shd w:val="clear" w:color="auto" w:fill="auto"/>
            <w:vAlign w:val="center"/>
          </w:tcPr>
          <w:p w14:paraId="35E43832">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2</w:t>
            </w:r>
          </w:p>
        </w:tc>
        <w:tc>
          <w:tcPr>
            <w:tcW w:w="1386" w:type="dxa"/>
            <w:vAlign w:val="center"/>
          </w:tcPr>
          <w:p w14:paraId="0F4C9E8D">
            <w:pPr>
              <w:widowControl/>
              <w:spacing w:before="156" w:beforeLines="50" w:after="156" w:afterLines="50"/>
              <w:jc w:val="center"/>
              <w:rPr>
                <w:rFonts w:ascii="宋体" w:hAnsi="宋体" w:eastAsia="宋体"/>
                <w:szCs w:val="21"/>
              </w:rPr>
            </w:pPr>
            <w:r>
              <w:rPr>
                <w:rFonts w:ascii="宋体" w:hAnsi="宋体" w:eastAsia="宋体"/>
                <w:szCs w:val="21"/>
              </w:rPr>
              <w:t>完成本章</w:t>
            </w:r>
            <w:r>
              <w:rPr>
                <w:rFonts w:hint="eastAsia" w:ascii="宋体" w:hAnsi="宋体" w:eastAsia="宋体"/>
                <w:szCs w:val="21"/>
              </w:rPr>
              <w:t>的</w:t>
            </w:r>
            <w:r>
              <w:rPr>
                <w:rFonts w:ascii="宋体" w:hAnsi="宋体" w:eastAsia="宋体"/>
                <w:szCs w:val="21"/>
              </w:rPr>
              <w:t>思考题</w:t>
            </w:r>
          </w:p>
        </w:tc>
        <w:tc>
          <w:tcPr>
            <w:tcW w:w="904" w:type="dxa"/>
            <w:vAlign w:val="center"/>
          </w:tcPr>
          <w:p w14:paraId="096B3D2D">
            <w:pPr>
              <w:widowControl/>
              <w:spacing w:before="156" w:beforeLines="50" w:after="156" w:afterLines="50"/>
              <w:jc w:val="center"/>
              <w:rPr>
                <w:rFonts w:ascii="宋体" w:hAnsi="宋体" w:eastAsia="宋体"/>
                <w:szCs w:val="21"/>
              </w:rPr>
            </w:pPr>
          </w:p>
        </w:tc>
      </w:tr>
      <w:tr w14:paraId="7C0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FC70CF">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929" w:type="dxa"/>
            <w:vAlign w:val="center"/>
          </w:tcPr>
          <w:p w14:paraId="7D808FEF">
            <w:pPr>
              <w:widowControl/>
              <w:spacing w:before="156" w:beforeLines="50" w:after="156" w:afterLines="50"/>
              <w:jc w:val="center"/>
              <w:rPr>
                <w:rFonts w:ascii="宋体" w:hAnsi="宋体" w:eastAsia="宋体"/>
                <w:szCs w:val="21"/>
              </w:rPr>
            </w:pPr>
          </w:p>
        </w:tc>
        <w:tc>
          <w:tcPr>
            <w:tcW w:w="1145" w:type="dxa"/>
            <w:shd w:val="clear" w:color="auto" w:fill="auto"/>
            <w:vAlign w:val="center"/>
          </w:tcPr>
          <w:p w14:paraId="481EC2C1">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区块链发展简史</w:t>
            </w:r>
          </w:p>
        </w:tc>
        <w:tc>
          <w:tcPr>
            <w:tcW w:w="1145" w:type="dxa"/>
            <w:vAlign w:val="center"/>
          </w:tcPr>
          <w:p w14:paraId="3E4BE477">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第一节 区块链1.0</w:t>
            </w:r>
          </w:p>
          <w:p w14:paraId="65FE38AC">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第二节 区块链2.0</w:t>
            </w:r>
          </w:p>
          <w:p w14:paraId="05DC8718">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第三节 区块链3.0</w:t>
            </w:r>
          </w:p>
          <w:p w14:paraId="5A6523F0">
            <w:pPr>
              <w:widowControl/>
              <w:spacing w:before="156" w:beforeLines="50" w:after="156" w:afterLines="50"/>
              <w:jc w:val="center"/>
              <w:rPr>
                <w:rFonts w:ascii="宋体" w:hAnsi="宋体" w:eastAsia="宋体"/>
                <w:szCs w:val="21"/>
              </w:rPr>
            </w:pPr>
            <w:r>
              <w:rPr>
                <w:rFonts w:hint="eastAsia" w:ascii="宋体" w:hAnsi="宋体" w:eastAsia="宋体"/>
                <w:szCs w:val="21"/>
              </w:rPr>
              <w:t>第四节 区块链4.0</w:t>
            </w:r>
          </w:p>
        </w:tc>
        <w:tc>
          <w:tcPr>
            <w:tcW w:w="1145" w:type="dxa"/>
            <w:shd w:val="clear" w:color="auto" w:fill="auto"/>
            <w:vAlign w:val="center"/>
          </w:tcPr>
          <w:p w14:paraId="3E4758F8">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2</w:t>
            </w:r>
          </w:p>
        </w:tc>
        <w:tc>
          <w:tcPr>
            <w:tcW w:w="1386" w:type="dxa"/>
            <w:vAlign w:val="center"/>
          </w:tcPr>
          <w:p w14:paraId="522D0812">
            <w:pPr>
              <w:widowControl/>
              <w:spacing w:before="156" w:beforeLines="50" w:after="156" w:afterLines="50"/>
              <w:jc w:val="center"/>
              <w:rPr>
                <w:rFonts w:ascii="宋体" w:hAnsi="宋体" w:eastAsia="宋体"/>
                <w:szCs w:val="21"/>
              </w:rPr>
            </w:pPr>
            <w:r>
              <w:rPr>
                <w:rFonts w:ascii="宋体" w:hAnsi="宋体" w:eastAsia="宋体"/>
                <w:szCs w:val="21"/>
              </w:rPr>
              <w:t>完成本章</w:t>
            </w:r>
            <w:r>
              <w:rPr>
                <w:rFonts w:hint="eastAsia" w:ascii="宋体" w:hAnsi="宋体" w:eastAsia="宋体"/>
                <w:szCs w:val="21"/>
              </w:rPr>
              <w:t>的</w:t>
            </w:r>
            <w:r>
              <w:rPr>
                <w:rFonts w:ascii="宋体" w:hAnsi="宋体" w:eastAsia="宋体"/>
                <w:szCs w:val="21"/>
              </w:rPr>
              <w:t>思考题</w:t>
            </w:r>
          </w:p>
        </w:tc>
        <w:tc>
          <w:tcPr>
            <w:tcW w:w="904" w:type="dxa"/>
            <w:vAlign w:val="center"/>
          </w:tcPr>
          <w:p w14:paraId="249B7C8C">
            <w:pPr>
              <w:widowControl/>
              <w:spacing w:before="156" w:beforeLines="50" w:after="156" w:afterLines="50"/>
              <w:jc w:val="center"/>
              <w:rPr>
                <w:rFonts w:ascii="宋体" w:hAnsi="宋体" w:eastAsia="宋体"/>
                <w:szCs w:val="21"/>
              </w:rPr>
            </w:pPr>
          </w:p>
        </w:tc>
      </w:tr>
      <w:tr w14:paraId="77C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628A01F">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3-4</w:t>
            </w:r>
          </w:p>
        </w:tc>
        <w:tc>
          <w:tcPr>
            <w:tcW w:w="929" w:type="dxa"/>
            <w:vAlign w:val="center"/>
          </w:tcPr>
          <w:p w14:paraId="5F936FBF">
            <w:pPr>
              <w:widowControl/>
              <w:spacing w:before="156" w:beforeLines="50" w:after="156" w:afterLines="50"/>
              <w:jc w:val="center"/>
              <w:rPr>
                <w:rFonts w:ascii="宋体" w:hAnsi="宋体" w:eastAsia="宋体"/>
                <w:szCs w:val="21"/>
              </w:rPr>
            </w:pPr>
          </w:p>
        </w:tc>
        <w:tc>
          <w:tcPr>
            <w:tcW w:w="1145" w:type="dxa"/>
            <w:shd w:val="clear" w:color="auto" w:fill="auto"/>
            <w:vAlign w:val="center"/>
          </w:tcPr>
          <w:p w14:paraId="3632CBDA">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 xml:space="preserve"> 区块链的技术架构</w:t>
            </w:r>
          </w:p>
        </w:tc>
        <w:tc>
          <w:tcPr>
            <w:tcW w:w="1145" w:type="dxa"/>
            <w:vAlign w:val="center"/>
          </w:tcPr>
          <w:p w14:paraId="49E83E54">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第一节 区块链技术概述</w:t>
            </w:r>
          </w:p>
          <w:p w14:paraId="1DBD44E8">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第二节 区块链技术构成</w:t>
            </w:r>
          </w:p>
          <w:p w14:paraId="04A331CF">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第三节 区块链逻辑架构</w:t>
            </w:r>
          </w:p>
          <w:p w14:paraId="3707F33B">
            <w:pPr>
              <w:widowControl/>
              <w:spacing w:before="156" w:beforeLines="50" w:after="156" w:afterLines="50"/>
              <w:jc w:val="center"/>
              <w:rPr>
                <w:rFonts w:ascii="宋体" w:hAnsi="宋体" w:eastAsia="宋体"/>
                <w:szCs w:val="21"/>
              </w:rPr>
            </w:pPr>
            <w:r>
              <w:rPr>
                <w:rFonts w:hint="eastAsia" w:ascii="宋体" w:hAnsi="宋体" w:eastAsia="宋体"/>
                <w:szCs w:val="21"/>
              </w:rPr>
              <w:t>第四节 区块链运行原理</w:t>
            </w:r>
          </w:p>
        </w:tc>
        <w:tc>
          <w:tcPr>
            <w:tcW w:w="1145" w:type="dxa"/>
            <w:shd w:val="clear" w:color="auto" w:fill="auto"/>
            <w:vAlign w:val="center"/>
          </w:tcPr>
          <w:p w14:paraId="3E63A6F6">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4</w:t>
            </w:r>
          </w:p>
        </w:tc>
        <w:tc>
          <w:tcPr>
            <w:tcW w:w="1386" w:type="dxa"/>
            <w:vAlign w:val="center"/>
          </w:tcPr>
          <w:p w14:paraId="1008F7B9">
            <w:pPr>
              <w:widowControl/>
              <w:spacing w:before="156" w:beforeLines="50" w:after="156" w:afterLines="50"/>
              <w:jc w:val="center"/>
              <w:rPr>
                <w:rFonts w:ascii="宋体" w:hAnsi="宋体" w:eastAsia="宋体"/>
                <w:szCs w:val="21"/>
              </w:rPr>
            </w:pPr>
            <w:r>
              <w:rPr>
                <w:rFonts w:ascii="宋体" w:hAnsi="宋体" w:eastAsia="宋体"/>
                <w:szCs w:val="21"/>
              </w:rPr>
              <w:t>完成本章</w:t>
            </w:r>
            <w:r>
              <w:rPr>
                <w:rFonts w:hint="eastAsia" w:ascii="宋体" w:hAnsi="宋体" w:eastAsia="宋体"/>
                <w:szCs w:val="21"/>
              </w:rPr>
              <w:t>的</w:t>
            </w:r>
            <w:r>
              <w:rPr>
                <w:rFonts w:ascii="宋体" w:hAnsi="宋体" w:eastAsia="宋体"/>
                <w:szCs w:val="21"/>
              </w:rPr>
              <w:t>思考题</w:t>
            </w:r>
          </w:p>
        </w:tc>
        <w:tc>
          <w:tcPr>
            <w:tcW w:w="904" w:type="dxa"/>
            <w:vAlign w:val="center"/>
          </w:tcPr>
          <w:p w14:paraId="43142B34">
            <w:pPr>
              <w:widowControl/>
              <w:spacing w:before="156" w:beforeLines="50" w:after="156" w:afterLines="50"/>
              <w:jc w:val="center"/>
              <w:rPr>
                <w:rFonts w:ascii="宋体" w:hAnsi="宋体" w:eastAsia="宋体"/>
                <w:szCs w:val="21"/>
              </w:rPr>
            </w:pPr>
          </w:p>
        </w:tc>
      </w:tr>
      <w:tr w14:paraId="5C37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72592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5-8</w:t>
            </w:r>
          </w:p>
        </w:tc>
        <w:tc>
          <w:tcPr>
            <w:tcW w:w="929" w:type="dxa"/>
            <w:vAlign w:val="center"/>
          </w:tcPr>
          <w:p w14:paraId="68D2738C">
            <w:pPr>
              <w:widowControl/>
              <w:spacing w:before="156" w:beforeLines="50" w:after="156" w:afterLines="50"/>
              <w:jc w:val="center"/>
              <w:rPr>
                <w:rFonts w:ascii="宋体" w:hAnsi="宋体" w:eastAsia="宋体"/>
                <w:szCs w:val="21"/>
              </w:rPr>
            </w:pPr>
          </w:p>
        </w:tc>
        <w:tc>
          <w:tcPr>
            <w:tcW w:w="1145" w:type="dxa"/>
            <w:shd w:val="clear" w:color="auto" w:fill="auto"/>
            <w:vAlign w:val="center"/>
          </w:tcPr>
          <w:p w14:paraId="6CA7A7E9">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区块链方法学</w:t>
            </w:r>
          </w:p>
        </w:tc>
        <w:tc>
          <w:tcPr>
            <w:tcW w:w="1145" w:type="dxa"/>
            <w:vAlign w:val="center"/>
          </w:tcPr>
          <w:p w14:paraId="08ED5907">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第一节 区块链密码学</w:t>
            </w:r>
          </w:p>
          <w:p w14:paraId="4333F4C6">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第二节 区块链点对点网络</w:t>
            </w:r>
          </w:p>
          <w:p w14:paraId="4F29469F">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第三节 区块链共识机制</w:t>
            </w:r>
          </w:p>
          <w:p w14:paraId="1994029E">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第四节 智能合约</w:t>
            </w:r>
          </w:p>
          <w:p w14:paraId="66873B47">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第五节 区块链隐私保护</w:t>
            </w:r>
          </w:p>
          <w:p w14:paraId="53A3C8BA">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第六节 区块链安全</w:t>
            </w:r>
          </w:p>
          <w:p w14:paraId="5B524C8D">
            <w:pPr>
              <w:widowControl/>
              <w:spacing w:before="156" w:beforeLines="50" w:after="156" w:afterLines="50"/>
              <w:jc w:val="center"/>
              <w:rPr>
                <w:rFonts w:ascii="宋体" w:hAnsi="宋体" w:eastAsia="宋体"/>
                <w:szCs w:val="21"/>
              </w:rPr>
            </w:pPr>
            <w:r>
              <w:rPr>
                <w:rFonts w:hint="eastAsia" w:ascii="宋体" w:hAnsi="宋体" w:eastAsia="宋体"/>
                <w:szCs w:val="21"/>
              </w:rPr>
              <w:t>第七节 其他技术</w:t>
            </w:r>
          </w:p>
        </w:tc>
        <w:tc>
          <w:tcPr>
            <w:tcW w:w="1145" w:type="dxa"/>
            <w:shd w:val="clear" w:color="auto" w:fill="auto"/>
            <w:vAlign w:val="center"/>
          </w:tcPr>
          <w:p w14:paraId="43C35FAB">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lang w:val="en-US" w:eastAsia="zh-CN"/>
              </w:rPr>
              <w:t>8</w:t>
            </w:r>
          </w:p>
        </w:tc>
        <w:tc>
          <w:tcPr>
            <w:tcW w:w="1386" w:type="dxa"/>
            <w:vAlign w:val="center"/>
          </w:tcPr>
          <w:p w14:paraId="393A0F18">
            <w:pPr>
              <w:widowControl/>
              <w:spacing w:before="156" w:beforeLines="50" w:after="156" w:afterLines="50"/>
              <w:jc w:val="center"/>
              <w:rPr>
                <w:rFonts w:ascii="宋体" w:hAnsi="宋体" w:eastAsia="宋体"/>
                <w:szCs w:val="21"/>
              </w:rPr>
            </w:pPr>
            <w:r>
              <w:rPr>
                <w:rFonts w:ascii="宋体" w:hAnsi="宋体" w:eastAsia="宋体"/>
                <w:szCs w:val="21"/>
              </w:rPr>
              <w:t>完成本章</w:t>
            </w:r>
            <w:r>
              <w:rPr>
                <w:rFonts w:hint="eastAsia" w:ascii="宋体" w:hAnsi="宋体" w:eastAsia="宋体"/>
                <w:szCs w:val="21"/>
              </w:rPr>
              <w:t>的</w:t>
            </w:r>
            <w:r>
              <w:rPr>
                <w:rFonts w:ascii="宋体" w:hAnsi="宋体" w:eastAsia="宋体"/>
                <w:szCs w:val="21"/>
              </w:rPr>
              <w:t>思考题</w:t>
            </w:r>
          </w:p>
        </w:tc>
        <w:tc>
          <w:tcPr>
            <w:tcW w:w="904" w:type="dxa"/>
            <w:vAlign w:val="center"/>
          </w:tcPr>
          <w:p w14:paraId="0361DBBF">
            <w:pPr>
              <w:widowControl/>
              <w:spacing w:before="156" w:beforeLines="50" w:after="156" w:afterLines="50"/>
              <w:jc w:val="center"/>
              <w:rPr>
                <w:rFonts w:ascii="宋体" w:hAnsi="宋体" w:eastAsia="宋体"/>
                <w:szCs w:val="21"/>
              </w:rPr>
            </w:pPr>
          </w:p>
        </w:tc>
      </w:tr>
      <w:tr w14:paraId="7B2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D52D7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9-11</w:t>
            </w:r>
          </w:p>
        </w:tc>
        <w:tc>
          <w:tcPr>
            <w:tcW w:w="929" w:type="dxa"/>
            <w:vAlign w:val="center"/>
          </w:tcPr>
          <w:p w14:paraId="1B3E64D5">
            <w:pPr>
              <w:widowControl/>
              <w:spacing w:before="156" w:beforeLines="50" w:after="156" w:afterLines="50"/>
              <w:jc w:val="center"/>
              <w:rPr>
                <w:rFonts w:ascii="宋体" w:hAnsi="宋体" w:eastAsia="宋体"/>
                <w:szCs w:val="21"/>
              </w:rPr>
            </w:pPr>
          </w:p>
        </w:tc>
        <w:tc>
          <w:tcPr>
            <w:tcW w:w="1145" w:type="dxa"/>
            <w:shd w:val="clear" w:color="auto" w:fill="auto"/>
            <w:vAlign w:val="center"/>
          </w:tcPr>
          <w:p w14:paraId="43AF0C1B">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区块链与新一代信息技术的融合</w:t>
            </w:r>
          </w:p>
        </w:tc>
        <w:tc>
          <w:tcPr>
            <w:tcW w:w="1145" w:type="dxa"/>
            <w:vAlign w:val="center"/>
          </w:tcPr>
          <w:p w14:paraId="3A17F630">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第一节 区块链与人工智能融合</w:t>
            </w:r>
          </w:p>
          <w:p w14:paraId="1E3FE7EB">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第二节 区块链与大数据融合</w:t>
            </w:r>
          </w:p>
          <w:p w14:paraId="18E0ABA8">
            <w:pPr>
              <w:widowControl/>
              <w:spacing w:before="156" w:beforeLines="50" w:after="156" w:afterLines="50"/>
              <w:jc w:val="center"/>
              <w:rPr>
                <w:rFonts w:ascii="宋体" w:hAnsi="宋体" w:eastAsia="宋体"/>
                <w:szCs w:val="21"/>
              </w:rPr>
            </w:pPr>
            <w:r>
              <w:rPr>
                <w:rFonts w:hint="eastAsia" w:ascii="宋体" w:hAnsi="宋体" w:eastAsia="宋体"/>
                <w:szCs w:val="21"/>
              </w:rPr>
              <w:t>第三节 区块链与云计算融合</w:t>
            </w:r>
          </w:p>
        </w:tc>
        <w:tc>
          <w:tcPr>
            <w:tcW w:w="1145" w:type="dxa"/>
            <w:shd w:val="clear" w:color="auto" w:fill="auto"/>
            <w:vAlign w:val="center"/>
          </w:tcPr>
          <w:p w14:paraId="46934EFA">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6</w:t>
            </w:r>
          </w:p>
        </w:tc>
        <w:tc>
          <w:tcPr>
            <w:tcW w:w="1386" w:type="dxa"/>
            <w:vAlign w:val="center"/>
          </w:tcPr>
          <w:p w14:paraId="1C49A636">
            <w:pPr>
              <w:widowControl/>
              <w:spacing w:before="156" w:beforeLines="50" w:after="156" w:afterLines="50"/>
              <w:jc w:val="center"/>
              <w:rPr>
                <w:rFonts w:ascii="宋体" w:hAnsi="宋体" w:eastAsia="宋体"/>
                <w:szCs w:val="21"/>
              </w:rPr>
            </w:pPr>
            <w:r>
              <w:rPr>
                <w:rFonts w:ascii="宋体" w:hAnsi="宋体" w:eastAsia="宋体"/>
                <w:szCs w:val="21"/>
              </w:rPr>
              <w:t>完成本章</w:t>
            </w:r>
            <w:r>
              <w:rPr>
                <w:rFonts w:hint="eastAsia" w:ascii="宋体" w:hAnsi="宋体" w:eastAsia="宋体"/>
                <w:szCs w:val="21"/>
              </w:rPr>
              <w:t>的</w:t>
            </w:r>
            <w:r>
              <w:rPr>
                <w:rFonts w:ascii="宋体" w:hAnsi="宋体" w:eastAsia="宋体"/>
                <w:szCs w:val="21"/>
              </w:rPr>
              <w:t>思考题</w:t>
            </w:r>
          </w:p>
        </w:tc>
        <w:tc>
          <w:tcPr>
            <w:tcW w:w="904" w:type="dxa"/>
            <w:vAlign w:val="center"/>
          </w:tcPr>
          <w:p w14:paraId="507A33D7">
            <w:pPr>
              <w:widowControl/>
              <w:spacing w:before="156" w:beforeLines="50" w:after="156" w:afterLines="50"/>
              <w:jc w:val="center"/>
              <w:rPr>
                <w:rFonts w:ascii="宋体" w:hAnsi="宋体" w:eastAsia="宋体"/>
                <w:szCs w:val="21"/>
              </w:rPr>
            </w:pPr>
          </w:p>
        </w:tc>
      </w:tr>
      <w:tr w14:paraId="51F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45E519B">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12-13</w:t>
            </w:r>
          </w:p>
        </w:tc>
        <w:tc>
          <w:tcPr>
            <w:tcW w:w="929" w:type="dxa"/>
            <w:vAlign w:val="center"/>
          </w:tcPr>
          <w:p w14:paraId="216D89C4">
            <w:pPr>
              <w:widowControl/>
              <w:spacing w:before="156" w:beforeLines="50" w:after="156" w:afterLines="50"/>
              <w:jc w:val="center"/>
              <w:rPr>
                <w:rFonts w:ascii="宋体" w:hAnsi="宋体" w:eastAsia="宋体"/>
                <w:szCs w:val="21"/>
              </w:rPr>
            </w:pPr>
          </w:p>
        </w:tc>
        <w:tc>
          <w:tcPr>
            <w:tcW w:w="1145" w:type="dxa"/>
            <w:shd w:val="clear" w:color="auto" w:fill="auto"/>
            <w:vAlign w:val="center"/>
          </w:tcPr>
          <w:p w14:paraId="024AF19C">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区块链与数字货币</w:t>
            </w:r>
          </w:p>
        </w:tc>
        <w:tc>
          <w:tcPr>
            <w:tcW w:w="1145" w:type="dxa"/>
            <w:vAlign w:val="center"/>
          </w:tcPr>
          <w:p w14:paraId="48B46A3A">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第一节 数字货币简介</w:t>
            </w:r>
          </w:p>
          <w:p w14:paraId="4696C816">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第二节 去中心化的数字货币</w:t>
            </w:r>
          </w:p>
          <w:p w14:paraId="689AEECC">
            <w:pPr>
              <w:widowControl/>
              <w:spacing w:before="156" w:beforeLines="50" w:after="156" w:afterLines="50"/>
              <w:jc w:val="center"/>
              <w:rPr>
                <w:rFonts w:ascii="宋体" w:hAnsi="宋体" w:eastAsia="宋体"/>
                <w:szCs w:val="21"/>
              </w:rPr>
            </w:pPr>
            <w:r>
              <w:rPr>
                <w:rFonts w:hint="eastAsia" w:ascii="宋体" w:hAnsi="宋体" w:eastAsia="宋体"/>
                <w:szCs w:val="21"/>
              </w:rPr>
              <w:t>第三节 由权威机构发行的数字货币</w:t>
            </w:r>
          </w:p>
        </w:tc>
        <w:tc>
          <w:tcPr>
            <w:tcW w:w="1145" w:type="dxa"/>
            <w:shd w:val="clear" w:color="auto" w:fill="auto"/>
            <w:vAlign w:val="center"/>
          </w:tcPr>
          <w:p w14:paraId="3FD078AA">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4</w:t>
            </w:r>
          </w:p>
        </w:tc>
        <w:tc>
          <w:tcPr>
            <w:tcW w:w="1386" w:type="dxa"/>
            <w:vAlign w:val="center"/>
          </w:tcPr>
          <w:p w14:paraId="3BB1DF29">
            <w:pPr>
              <w:widowControl/>
              <w:spacing w:before="156" w:beforeLines="50" w:after="156" w:afterLines="50"/>
              <w:jc w:val="center"/>
              <w:rPr>
                <w:rFonts w:ascii="宋体" w:hAnsi="宋体" w:eastAsia="宋体"/>
                <w:szCs w:val="21"/>
              </w:rPr>
            </w:pPr>
            <w:r>
              <w:rPr>
                <w:rFonts w:ascii="宋体" w:hAnsi="宋体" w:eastAsia="宋体"/>
                <w:szCs w:val="21"/>
              </w:rPr>
              <w:t>完成本章</w:t>
            </w:r>
            <w:r>
              <w:rPr>
                <w:rFonts w:hint="eastAsia" w:ascii="宋体" w:hAnsi="宋体" w:eastAsia="宋体"/>
                <w:szCs w:val="21"/>
              </w:rPr>
              <w:t>的</w:t>
            </w:r>
            <w:r>
              <w:rPr>
                <w:rFonts w:ascii="宋体" w:hAnsi="宋体" w:eastAsia="宋体"/>
                <w:szCs w:val="21"/>
              </w:rPr>
              <w:t>思考题</w:t>
            </w:r>
          </w:p>
        </w:tc>
        <w:tc>
          <w:tcPr>
            <w:tcW w:w="904" w:type="dxa"/>
            <w:vAlign w:val="center"/>
          </w:tcPr>
          <w:p w14:paraId="31CAF3B9">
            <w:pPr>
              <w:widowControl/>
              <w:spacing w:before="156" w:beforeLines="50" w:after="156" w:afterLines="50"/>
              <w:jc w:val="center"/>
              <w:rPr>
                <w:rFonts w:ascii="宋体" w:hAnsi="宋体" w:eastAsia="宋体"/>
                <w:szCs w:val="21"/>
              </w:rPr>
            </w:pPr>
          </w:p>
        </w:tc>
      </w:tr>
      <w:tr w14:paraId="0E2F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91AFE13">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w:t>
            </w:r>
          </w:p>
        </w:tc>
        <w:tc>
          <w:tcPr>
            <w:tcW w:w="929" w:type="dxa"/>
            <w:vAlign w:val="center"/>
          </w:tcPr>
          <w:p w14:paraId="3F4E2A3B">
            <w:pPr>
              <w:widowControl/>
              <w:spacing w:before="156" w:beforeLines="50" w:after="156" w:afterLines="50"/>
              <w:jc w:val="center"/>
              <w:rPr>
                <w:rFonts w:ascii="宋体" w:hAnsi="宋体" w:eastAsia="宋体"/>
                <w:szCs w:val="21"/>
              </w:rPr>
            </w:pPr>
          </w:p>
        </w:tc>
        <w:tc>
          <w:tcPr>
            <w:tcW w:w="1145" w:type="dxa"/>
            <w:shd w:val="clear" w:color="auto" w:fill="auto"/>
            <w:vAlign w:val="center"/>
          </w:tcPr>
          <w:p w14:paraId="43F14FBC">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区块链应用的基本逻辑</w:t>
            </w:r>
          </w:p>
        </w:tc>
        <w:tc>
          <w:tcPr>
            <w:tcW w:w="1145" w:type="dxa"/>
            <w:vAlign w:val="center"/>
          </w:tcPr>
          <w:p w14:paraId="17B6F93F">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第一节 区块链应用概述</w:t>
            </w:r>
          </w:p>
          <w:p w14:paraId="5FDEAD70">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第二节 应用基本原则</w:t>
            </w:r>
          </w:p>
          <w:p w14:paraId="5BEBB243">
            <w:pPr>
              <w:widowControl/>
              <w:spacing w:before="156" w:beforeLines="50" w:after="156" w:afterLines="50"/>
              <w:jc w:val="center"/>
              <w:rPr>
                <w:rFonts w:ascii="宋体" w:hAnsi="宋体" w:eastAsia="宋体"/>
                <w:szCs w:val="21"/>
              </w:rPr>
            </w:pPr>
            <w:r>
              <w:rPr>
                <w:rFonts w:hint="eastAsia" w:ascii="宋体" w:hAnsi="宋体" w:eastAsia="宋体"/>
                <w:szCs w:val="21"/>
              </w:rPr>
              <w:t>第三节 判断标准</w:t>
            </w:r>
          </w:p>
        </w:tc>
        <w:tc>
          <w:tcPr>
            <w:tcW w:w="1145" w:type="dxa"/>
            <w:shd w:val="clear" w:color="auto" w:fill="auto"/>
            <w:vAlign w:val="center"/>
          </w:tcPr>
          <w:p w14:paraId="5CB65652">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2</w:t>
            </w:r>
          </w:p>
        </w:tc>
        <w:tc>
          <w:tcPr>
            <w:tcW w:w="1386" w:type="dxa"/>
            <w:vAlign w:val="center"/>
          </w:tcPr>
          <w:p w14:paraId="005C8E1F">
            <w:pPr>
              <w:widowControl/>
              <w:spacing w:before="156" w:beforeLines="50" w:after="156" w:afterLines="50"/>
              <w:jc w:val="center"/>
              <w:rPr>
                <w:rFonts w:ascii="宋体" w:hAnsi="宋体" w:eastAsia="宋体"/>
                <w:szCs w:val="21"/>
              </w:rPr>
            </w:pPr>
            <w:r>
              <w:rPr>
                <w:rFonts w:ascii="宋体" w:hAnsi="宋体" w:eastAsia="宋体"/>
                <w:szCs w:val="21"/>
              </w:rPr>
              <w:t>完成本章</w:t>
            </w:r>
            <w:r>
              <w:rPr>
                <w:rFonts w:hint="eastAsia" w:ascii="宋体" w:hAnsi="宋体" w:eastAsia="宋体"/>
                <w:szCs w:val="21"/>
              </w:rPr>
              <w:t>的</w:t>
            </w:r>
            <w:r>
              <w:rPr>
                <w:rFonts w:ascii="宋体" w:hAnsi="宋体" w:eastAsia="宋体"/>
                <w:szCs w:val="21"/>
              </w:rPr>
              <w:t>思考题</w:t>
            </w:r>
          </w:p>
        </w:tc>
        <w:tc>
          <w:tcPr>
            <w:tcW w:w="904" w:type="dxa"/>
            <w:vAlign w:val="center"/>
          </w:tcPr>
          <w:p w14:paraId="563B6897">
            <w:pPr>
              <w:widowControl/>
              <w:spacing w:before="156" w:beforeLines="50" w:after="156" w:afterLines="50"/>
              <w:jc w:val="center"/>
              <w:rPr>
                <w:rFonts w:ascii="宋体" w:hAnsi="宋体" w:eastAsia="宋体"/>
                <w:szCs w:val="21"/>
              </w:rPr>
            </w:pPr>
          </w:p>
        </w:tc>
      </w:tr>
      <w:tr w14:paraId="22334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CD7C62F">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15-17</w:t>
            </w:r>
          </w:p>
        </w:tc>
        <w:tc>
          <w:tcPr>
            <w:tcW w:w="929" w:type="dxa"/>
            <w:vAlign w:val="center"/>
          </w:tcPr>
          <w:p w14:paraId="2F42BDDB">
            <w:pPr>
              <w:widowControl/>
              <w:spacing w:before="156" w:beforeLines="50" w:after="156" w:afterLines="50"/>
              <w:jc w:val="center"/>
              <w:rPr>
                <w:rFonts w:ascii="宋体" w:hAnsi="宋体" w:eastAsia="宋体"/>
                <w:szCs w:val="21"/>
              </w:rPr>
            </w:pPr>
          </w:p>
        </w:tc>
        <w:tc>
          <w:tcPr>
            <w:tcW w:w="1145" w:type="dxa"/>
            <w:shd w:val="clear" w:color="auto" w:fill="auto"/>
            <w:vAlign w:val="center"/>
          </w:tcPr>
          <w:p w14:paraId="1D2C5ECC">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区块链在不同领域的应用</w:t>
            </w:r>
          </w:p>
        </w:tc>
        <w:tc>
          <w:tcPr>
            <w:tcW w:w="1145" w:type="dxa"/>
            <w:vAlign w:val="center"/>
          </w:tcPr>
          <w:p w14:paraId="125592BD">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第一节 区块链在金融领域应用</w:t>
            </w:r>
          </w:p>
          <w:p w14:paraId="67F0891C">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第二节 区块链在公共服务领域应用</w:t>
            </w:r>
          </w:p>
          <w:p w14:paraId="6E6B200D">
            <w:pPr>
              <w:widowControl/>
              <w:spacing w:before="156" w:beforeLines="50" w:after="156" w:afterLines="50"/>
              <w:jc w:val="center"/>
              <w:rPr>
                <w:rFonts w:ascii="宋体" w:hAnsi="宋体" w:eastAsia="宋体"/>
                <w:szCs w:val="21"/>
              </w:rPr>
            </w:pPr>
            <w:r>
              <w:rPr>
                <w:rFonts w:hint="eastAsia" w:ascii="宋体" w:hAnsi="宋体" w:eastAsia="宋体"/>
                <w:szCs w:val="21"/>
              </w:rPr>
              <w:t>第三节 区块链在公共专项服务中应用</w:t>
            </w:r>
          </w:p>
        </w:tc>
        <w:tc>
          <w:tcPr>
            <w:tcW w:w="1145" w:type="dxa"/>
            <w:shd w:val="clear" w:color="auto" w:fill="auto"/>
            <w:vAlign w:val="center"/>
          </w:tcPr>
          <w:p w14:paraId="4E3852BE">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6</w:t>
            </w:r>
          </w:p>
        </w:tc>
        <w:tc>
          <w:tcPr>
            <w:tcW w:w="1386" w:type="dxa"/>
            <w:vAlign w:val="center"/>
          </w:tcPr>
          <w:p w14:paraId="5531550D">
            <w:pPr>
              <w:widowControl/>
              <w:spacing w:before="156" w:beforeLines="50" w:after="156" w:afterLines="50"/>
              <w:jc w:val="center"/>
              <w:rPr>
                <w:rFonts w:ascii="宋体" w:hAnsi="宋体" w:eastAsia="宋体"/>
                <w:szCs w:val="21"/>
              </w:rPr>
            </w:pPr>
            <w:r>
              <w:rPr>
                <w:rFonts w:ascii="宋体" w:hAnsi="宋体" w:eastAsia="宋体"/>
                <w:szCs w:val="21"/>
              </w:rPr>
              <w:t>完成本章</w:t>
            </w:r>
            <w:r>
              <w:rPr>
                <w:rFonts w:hint="eastAsia" w:ascii="宋体" w:hAnsi="宋体" w:eastAsia="宋体"/>
                <w:szCs w:val="21"/>
              </w:rPr>
              <w:t>的</w:t>
            </w:r>
            <w:r>
              <w:rPr>
                <w:rFonts w:ascii="宋体" w:hAnsi="宋体" w:eastAsia="宋体"/>
                <w:szCs w:val="21"/>
              </w:rPr>
              <w:t>思考题</w:t>
            </w:r>
          </w:p>
        </w:tc>
        <w:tc>
          <w:tcPr>
            <w:tcW w:w="904" w:type="dxa"/>
            <w:vAlign w:val="center"/>
          </w:tcPr>
          <w:p w14:paraId="12BBD4C7">
            <w:pPr>
              <w:widowControl/>
              <w:spacing w:before="156" w:beforeLines="50" w:after="156" w:afterLines="50"/>
              <w:jc w:val="center"/>
              <w:rPr>
                <w:rFonts w:ascii="宋体" w:hAnsi="宋体" w:eastAsia="宋体"/>
                <w:szCs w:val="21"/>
              </w:rPr>
            </w:pPr>
          </w:p>
        </w:tc>
      </w:tr>
    </w:tbl>
    <w:p w14:paraId="38555BEE">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799BC06D">
      <w:pPr>
        <w:widowControl/>
        <w:numPr>
          <w:ilvl w:val="0"/>
          <w:numId w:val="2"/>
        </w:numPr>
        <w:spacing w:before="156" w:beforeLines="50" w:after="156" w:afterLines="50"/>
        <w:ind w:firstLine="420" w:firstLineChars="200"/>
        <w:jc w:val="left"/>
        <w:rPr>
          <w:rFonts w:hint="eastAsia" w:ascii="宋体" w:hAnsi="宋体" w:eastAsia="宋体"/>
        </w:rPr>
      </w:pPr>
      <w:r>
        <w:rPr>
          <w:rFonts w:hint="eastAsia" w:ascii="宋体" w:hAnsi="宋体" w:eastAsia="宋体"/>
        </w:rPr>
        <w:t>王思远, 张华. 区块链概论 [M]. 北京: 北京大学出版社, 2021.</w:t>
      </w:r>
    </w:p>
    <w:p w14:paraId="489296B9">
      <w:pPr>
        <w:widowControl/>
        <w:numPr>
          <w:ilvl w:val="0"/>
          <w:numId w:val="2"/>
        </w:numPr>
        <w:spacing w:before="156" w:beforeLines="50" w:after="156" w:afterLines="50"/>
        <w:ind w:firstLine="420" w:firstLineChars="200"/>
        <w:jc w:val="left"/>
        <w:rPr>
          <w:rFonts w:ascii="宋体" w:hAnsi="宋体" w:eastAsia="宋体"/>
        </w:rPr>
      </w:pPr>
      <w:r>
        <w:rPr>
          <w:rFonts w:hint="eastAsia" w:ascii="宋体" w:hAnsi="宋体" w:eastAsia="宋体"/>
        </w:rPr>
        <w:t xml:space="preserve">陈晓红, 任剑, 余绍黔. 区块链技术及应用发展 [M]. 北京: 清华大学出版社, 2020. </w:t>
      </w:r>
      <w:r>
        <w:rPr>
          <w:rFonts w:ascii="宋体" w:hAnsi="宋体" w:eastAsia="宋体"/>
        </w:rPr>
        <w:t xml:space="preserve">   </w:t>
      </w:r>
    </w:p>
    <w:p w14:paraId="3AAD0535">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14:paraId="04FE351A">
      <w:pPr>
        <w:widowControl/>
        <w:spacing w:beforeLines="50" w:afterLines="50"/>
        <w:ind w:firstLine="420" w:firstLineChars="200"/>
        <w:rPr>
          <w:rFonts w:ascii="宋体" w:hAnsi="宋体" w:eastAsia="宋体"/>
        </w:rPr>
      </w:pPr>
      <w:r>
        <w:rPr>
          <w:rFonts w:hint="eastAsia" w:ascii="宋体" w:hAnsi="宋体" w:eastAsia="宋体"/>
          <w:lang w:val="en-US" w:eastAsia="zh-CN"/>
        </w:rPr>
        <w:t>1.</w:t>
      </w:r>
      <w:r>
        <w:rPr>
          <w:rFonts w:ascii="宋体" w:hAnsi="宋体" w:eastAsia="宋体"/>
        </w:rPr>
        <w:t>讲授法</w:t>
      </w:r>
      <w:r>
        <w:rPr>
          <w:rFonts w:hint="eastAsia" w:ascii="宋体" w:hAnsi="宋体" w:eastAsia="宋体"/>
        </w:rPr>
        <w:t>。本课程教学主要采用讲授法进行，围绕</w:t>
      </w:r>
      <w:r>
        <w:rPr>
          <w:rFonts w:hint="eastAsia" w:ascii="宋体" w:hAnsi="宋体" w:eastAsia="宋体"/>
          <w:lang w:val="en-US" w:eastAsia="zh-CN"/>
        </w:rPr>
        <w:t>区块链</w:t>
      </w:r>
      <w:r>
        <w:rPr>
          <w:rFonts w:hint="eastAsia" w:ascii="宋体" w:hAnsi="宋体" w:eastAsia="宋体"/>
        </w:rPr>
        <w:t>的概念、</w:t>
      </w:r>
      <w:r>
        <w:rPr>
          <w:rFonts w:hint="eastAsia" w:ascii="宋体" w:hAnsi="宋体" w:eastAsia="宋体"/>
          <w:lang w:val="en-US" w:eastAsia="zh-CN"/>
        </w:rPr>
        <w:t>技术、应用</w:t>
      </w:r>
      <w:r>
        <w:rPr>
          <w:rFonts w:hint="eastAsia" w:ascii="宋体" w:hAnsi="宋体" w:eastAsia="宋体"/>
        </w:rPr>
        <w:t>等内容</w:t>
      </w:r>
      <w:r>
        <w:rPr>
          <w:rFonts w:hint="eastAsia" w:ascii="宋体" w:hAnsi="宋体" w:eastAsia="宋体"/>
          <w:lang w:val="en-US" w:eastAsia="zh-CN"/>
        </w:rPr>
        <w:t>进行讲授</w:t>
      </w:r>
      <w:r>
        <w:rPr>
          <w:rFonts w:hint="eastAsia" w:ascii="宋体" w:hAnsi="宋体" w:eastAsia="宋体"/>
        </w:rPr>
        <w:t>，并引导学生积极参与和思考。</w:t>
      </w:r>
    </w:p>
    <w:p w14:paraId="59B62131">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3B2441E6">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r>
        <w:rPr>
          <w:rFonts w:hint="eastAsia" w:ascii="宋体" w:hAnsi="宋体" w:eastAsia="宋体"/>
          <w:szCs w:val="21"/>
        </w:rPr>
        <w:t>（小四号黑体）</w:t>
      </w:r>
    </w:p>
    <w:p w14:paraId="7900DA0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r>
        <w:rPr>
          <w:rFonts w:hint="eastAsia" w:ascii="宋体" w:hAnsi="宋体" w:eastAsia="宋体"/>
          <w:szCs w:val="21"/>
        </w:rPr>
        <w:t>（五号宋体）</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12C9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0B88D8B">
            <w:pPr>
              <w:pStyle w:val="2"/>
              <w:spacing w:before="156" w:beforeLines="50" w:after="156" w:afterLines="50"/>
              <w:jc w:val="center"/>
              <w:rPr>
                <w:rFonts w:hAnsi="宋体"/>
                <w:b/>
              </w:rPr>
            </w:pPr>
            <w:r>
              <w:rPr>
                <w:rFonts w:hint="eastAsia" w:hAnsi="宋体"/>
                <w:b/>
              </w:rPr>
              <w:t>课程目标</w:t>
            </w:r>
          </w:p>
        </w:tc>
        <w:tc>
          <w:tcPr>
            <w:tcW w:w="2849" w:type="dxa"/>
            <w:vAlign w:val="center"/>
          </w:tcPr>
          <w:p w14:paraId="331AC911">
            <w:pPr>
              <w:pStyle w:val="2"/>
              <w:spacing w:before="156" w:beforeLines="50" w:after="156" w:afterLines="50"/>
              <w:jc w:val="center"/>
              <w:rPr>
                <w:rFonts w:hAnsi="宋体"/>
                <w:b/>
              </w:rPr>
            </w:pPr>
            <w:r>
              <w:rPr>
                <w:rFonts w:hint="eastAsia" w:hAnsi="宋体"/>
                <w:b/>
              </w:rPr>
              <w:t>考核要点</w:t>
            </w:r>
          </w:p>
        </w:tc>
        <w:tc>
          <w:tcPr>
            <w:tcW w:w="2849" w:type="dxa"/>
            <w:vAlign w:val="center"/>
          </w:tcPr>
          <w:p w14:paraId="25A0542A">
            <w:pPr>
              <w:pStyle w:val="2"/>
              <w:spacing w:before="156" w:beforeLines="50" w:after="156" w:afterLines="50"/>
              <w:jc w:val="center"/>
              <w:rPr>
                <w:rFonts w:hAnsi="宋体"/>
                <w:b/>
              </w:rPr>
            </w:pPr>
            <w:r>
              <w:rPr>
                <w:rFonts w:hint="eastAsia" w:hAnsi="宋体"/>
                <w:b/>
              </w:rPr>
              <w:t>考核方式</w:t>
            </w:r>
          </w:p>
        </w:tc>
      </w:tr>
      <w:tr w14:paraId="00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E25E5C">
            <w:pPr>
              <w:pStyle w:val="2"/>
              <w:spacing w:before="156" w:beforeLines="50" w:after="156" w:afterLines="50"/>
              <w:jc w:val="center"/>
              <w:rPr>
                <w:rFonts w:hAnsi="宋体"/>
              </w:rPr>
            </w:pPr>
            <w:r>
              <w:rPr>
                <w:rFonts w:hint="eastAsia" w:hAnsi="宋体"/>
              </w:rPr>
              <w:t>课程目标1</w:t>
            </w:r>
          </w:p>
        </w:tc>
        <w:tc>
          <w:tcPr>
            <w:tcW w:w="2849" w:type="dxa"/>
            <w:vAlign w:val="center"/>
          </w:tcPr>
          <w:p w14:paraId="5C4AE4D5">
            <w:pPr>
              <w:pStyle w:val="2"/>
              <w:spacing w:before="156" w:beforeLines="50" w:after="156" w:afterLines="50"/>
              <w:jc w:val="center"/>
              <w:rPr>
                <w:rFonts w:hAnsi="宋体"/>
                <w:b/>
              </w:rPr>
            </w:pPr>
            <w:r>
              <w:rPr>
                <w:rFonts w:hint="eastAsia" w:hAnsi="宋体"/>
                <w:b/>
              </w:rPr>
              <w:t>基本概念和形成整体认知</w:t>
            </w:r>
          </w:p>
        </w:tc>
        <w:tc>
          <w:tcPr>
            <w:tcW w:w="2849" w:type="dxa"/>
            <w:vAlign w:val="center"/>
          </w:tcPr>
          <w:p w14:paraId="4039B16C">
            <w:pPr>
              <w:pStyle w:val="2"/>
              <w:spacing w:before="156" w:beforeLines="50" w:after="156" w:afterLines="50"/>
              <w:jc w:val="center"/>
              <w:rPr>
                <w:rFonts w:hAnsi="宋体"/>
                <w:b/>
              </w:rPr>
            </w:pPr>
            <w:r>
              <w:rPr>
                <w:rFonts w:hint="eastAsia" w:hAnsi="宋体" w:cstheme="minorBidi"/>
                <w:szCs w:val="22"/>
              </w:rPr>
              <w:t>课堂提问+</w:t>
            </w:r>
            <w:r>
              <w:rPr>
                <w:rFonts w:hint="eastAsia" w:ascii="宋体" w:hAnsi="宋体" w:eastAsia="宋体"/>
                <w:kern w:val="0"/>
                <w:szCs w:val="21"/>
                <w:lang w:val="en-US" w:eastAsia="zh-CN"/>
              </w:rPr>
              <w:t>期末论文</w:t>
            </w:r>
          </w:p>
        </w:tc>
      </w:tr>
      <w:tr w14:paraId="567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4CBCC87">
            <w:pPr>
              <w:pStyle w:val="2"/>
              <w:spacing w:before="156" w:beforeLines="50" w:after="156" w:afterLines="50"/>
              <w:jc w:val="center"/>
              <w:rPr>
                <w:rFonts w:hAnsi="宋体"/>
              </w:rPr>
            </w:pPr>
            <w:r>
              <w:rPr>
                <w:rFonts w:hint="eastAsia" w:hAnsi="宋体"/>
              </w:rPr>
              <w:t>课程目标2</w:t>
            </w:r>
          </w:p>
        </w:tc>
        <w:tc>
          <w:tcPr>
            <w:tcW w:w="2849" w:type="dxa"/>
            <w:vAlign w:val="center"/>
          </w:tcPr>
          <w:p w14:paraId="29722B31">
            <w:pPr>
              <w:pStyle w:val="2"/>
              <w:spacing w:before="156" w:beforeLines="50" w:after="156" w:afterLines="50"/>
              <w:jc w:val="center"/>
              <w:rPr>
                <w:rFonts w:hAnsi="宋体"/>
                <w:b/>
              </w:rPr>
            </w:pPr>
            <w:r>
              <w:rPr>
                <w:rFonts w:hint="eastAsia" w:hAnsi="宋体" w:cs="宋体"/>
                <w:b/>
                <w:lang w:val="en-US" w:eastAsia="zh-CN"/>
              </w:rPr>
              <w:t>区块链运行逻辑</w:t>
            </w:r>
          </w:p>
        </w:tc>
        <w:tc>
          <w:tcPr>
            <w:tcW w:w="2849" w:type="dxa"/>
            <w:vAlign w:val="center"/>
          </w:tcPr>
          <w:p w14:paraId="1BEFB7FE">
            <w:pPr>
              <w:pStyle w:val="2"/>
              <w:spacing w:before="156" w:beforeLines="50" w:after="156" w:afterLines="50"/>
              <w:jc w:val="center"/>
              <w:rPr>
                <w:rFonts w:hAnsi="宋体"/>
                <w:b/>
              </w:rPr>
            </w:pPr>
            <w:r>
              <w:rPr>
                <w:rFonts w:hint="eastAsia" w:hAnsi="宋体" w:cstheme="minorBidi"/>
                <w:szCs w:val="22"/>
              </w:rPr>
              <w:t>课堂提问+</w:t>
            </w:r>
            <w:r>
              <w:rPr>
                <w:rFonts w:hint="eastAsia" w:ascii="宋体" w:hAnsi="宋体" w:eastAsia="宋体"/>
                <w:kern w:val="0"/>
                <w:szCs w:val="21"/>
                <w:lang w:val="en-US" w:eastAsia="zh-CN"/>
              </w:rPr>
              <w:t>期末论文</w:t>
            </w:r>
          </w:p>
        </w:tc>
      </w:tr>
      <w:tr w14:paraId="3FA7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8065B9C">
            <w:pPr>
              <w:pStyle w:val="2"/>
              <w:spacing w:before="156" w:beforeLines="50" w:after="156" w:afterLines="50"/>
              <w:jc w:val="center"/>
              <w:rPr>
                <w:rFonts w:hAnsi="宋体"/>
              </w:rPr>
            </w:pPr>
            <w:r>
              <w:rPr>
                <w:rFonts w:hint="eastAsia" w:hAnsi="宋体"/>
              </w:rPr>
              <w:t>课程目标3</w:t>
            </w:r>
          </w:p>
        </w:tc>
        <w:tc>
          <w:tcPr>
            <w:tcW w:w="2849" w:type="dxa"/>
            <w:vAlign w:val="center"/>
          </w:tcPr>
          <w:p w14:paraId="26F55C18">
            <w:pPr>
              <w:pStyle w:val="2"/>
              <w:spacing w:before="156" w:beforeLines="50" w:after="156" w:afterLines="50"/>
              <w:jc w:val="center"/>
              <w:rPr>
                <w:rFonts w:hAnsi="宋体"/>
                <w:b/>
              </w:rPr>
            </w:pPr>
            <w:r>
              <w:rPr>
                <w:rFonts w:hint="eastAsia" w:hAnsi="宋体" w:cs="宋体"/>
                <w:b/>
                <w:lang w:val="en-US" w:eastAsia="zh-CN"/>
              </w:rPr>
              <w:t>区块链的主要应用</w:t>
            </w:r>
          </w:p>
        </w:tc>
        <w:tc>
          <w:tcPr>
            <w:tcW w:w="2849" w:type="dxa"/>
            <w:vAlign w:val="center"/>
          </w:tcPr>
          <w:p w14:paraId="2DDAD844">
            <w:pPr>
              <w:pStyle w:val="2"/>
              <w:spacing w:before="156" w:beforeLines="50" w:after="156" w:afterLines="50"/>
              <w:jc w:val="center"/>
              <w:rPr>
                <w:rFonts w:hAnsi="宋体"/>
                <w:b/>
              </w:rPr>
            </w:pPr>
            <w:r>
              <w:rPr>
                <w:rFonts w:hint="eastAsia" w:hAnsi="宋体" w:cstheme="minorBidi"/>
                <w:szCs w:val="22"/>
              </w:rPr>
              <w:t>课堂提问+</w:t>
            </w:r>
            <w:r>
              <w:rPr>
                <w:rFonts w:hint="eastAsia" w:ascii="宋体" w:hAnsi="宋体" w:eastAsia="宋体"/>
                <w:kern w:val="0"/>
                <w:szCs w:val="21"/>
                <w:lang w:val="en-US" w:eastAsia="zh-CN"/>
              </w:rPr>
              <w:t>期末论文</w:t>
            </w:r>
          </w:p>
        </w:tc>
      </w:tr>
    </w:tbl>
    <w:p w14:paraId="2C82E763">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34F39257">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06B8D247">
      <w:pPr>
        <w:widowControl/>
        <w:spacing w:before="156" w:beforeLines="50" w:after="156" w:afterLines="50"/>
        <w:ind w:firstLine="420" w:firstLineChars="200"/>
        <w:jc w:val="left"/>
        <w:rPr>
          <w:rFonts w:ascii="宋体" w:hAnsi="宋体" w:eastAsia="宋体"/>
        </w:rPr>
      </w:pPr>
      <w:r>
        <w:rPr>
          <w:rFonts w:hint="eastAsia" w:ascii="宋体" w:hAnsi="宋体" w:eastAsia="宋体"/>
        </w:rPr>
        <w:t>平时成绩：50</w:t>
      </w:r>
      <w:r>
        <w:rPr>
          <w:rFonts w:ascii="宋体" w:hAnsi="宋体" w:eastAsia="宋体"/>
        </w:rPr>
        <w:t>%</w:t>
      </w:r>
      <w:r>
        <w:rPr>
          <w:rFonts w:hint="eastAsia" w:ascii="宋体" w:hAnsi="宋体" w:eastAsia="宋体"/>
        </w:rPr>
        <w:t>，期末5</w:t>
      </w:r>
      <w:r>
        <w:rPr>
          <w:rFonts w:ascii="宋体" w:hAnsi="宋体" w:eastAsia="宋体"/>
        </w:rPr>
        <w:t>0%</w:t>
      </w:r>
    </w:p>
    <w:p w14:paraId="1B0070F9">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14:paraId="7AFACAB5">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6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2627"/>
      </w:tblGrid>
      <w:tr w14:paraId="3478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23F822F">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9720570">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64774A8">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vAlign w:val="center"/>
          </w:tcPr>
          <w:p w14:paraId="5284998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402A4C9">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61B1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1241A8C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BF3CF39">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lang w:val="en-US" w:eastAsia="zh-CN"/>
              </w:rPr>
              <w:t>50</w:t>
            </w:r>
            <w:r>
              <w:rPr>
                <w:rFonts w:hint="eastAsia" w:ascii="宋体" w:hAnsi="宋体" w:eastAsia="宋体"/>
                <w:kern w:val="0"/>
                <w:szCs w:val="21"/>
              </w:rPr>
              <w:t>%</w:t>
            </w:r>
          </w:p>
          <w:p w14:paraId="22EA50A5">
            <w:pPr>
              <w:spacing w:before="156" w:beforeLines="50" w:after="156" w:afterLines="50"/>
              <w:jc w:val="center"/>
              <w:rPr>
                <w:rFonts w:hint="eastAsia" w:ascii="宋体" w:hAnsi="宋体" w:eastAsia="宋体"/>
                <w:kern w:val="0"/>
                <w:szCs w:val="21"/>
                <w:lang w:val="en-US" w:eastAsia="zh-CN"/>
              </w:rPr>
            </w:pPr>
            <w:r>
              <w:rPr>
                <w:rFonts w:hint="eastAsia" w:ascii="宋体" w:hAnsi="宋体" w:eastAsia="宋体"/>
                <w:kern w:val="0"/>
                <w:szCs w:val="21"/>
              </w:rPr>
              <w:t>平时作业和课堂表现</w:t>
            </w:r>
          </w:p>
        </w:tc>
        <w:tc>
          <w:tcPr>
            <w:tcW w:w="1134" w:type="dxa"/>
            <w:shd w:val="clear" w:color="auto" w:fill="auto"/>
            <w:vAlign w:val="center"/>
          </w:tcPr>
          <w:p w14:paraId="67076DAB">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50</w:t>
            </w:r>
            <w:r>
              <w:rPr>
                <w:rFonts w:ascii="宋体" w:hAnsi="宋体" w:eastAsia="宋体"/>
                <w:kern w:val="0"/>
                <w:szCs w:val="21"/>
              </w:rPr>
              <w:t>%</w:t>
            </w:r>
          </w:p>
          <w:p w14:paraId="06790F8A">
            <w:pPr>
              <w:spacing w:before="156" w:beforeLines="50" w:after="156" w:afterLines="50"/>
              <w:jc w:val="center"/>
              <w:rPr>
                <w:rFonts w:ascii="宋体" w:hAnsi="宋体" w:eastAsia="宋体"/>
                <w:kern w:val="0"/>
                <w:szCs w:val="21"/>
                <w:lang w:val="en-US" w:eastAsia="zh-CN"/>
              </w:rPr>
            </w:pPr>
            <w:r>
              <w:rPr>
                <w:rFonts w:hint="eastAsia" w:ascii="宋体" w:hAnsi="宋体" w:eastAsia="宋体"/>
                <w:kern w:val="0"/>
                <w:szCs w:val="21"/>
                <w:lang w:val="en-US" w:eastAsia="zh-CN"/>
              </w:rPr>
              <w:t>期末论文</w:t>
            </w:r>
          </w:p>
        </w:tc>
        <w:tc>
          <w:tcPr>
            <w:tcW w:w="2627" w:type="dxa"/>
            <w:vMerge w:val="restart"/>
            <w:shd w:val="clear" w:color="auto" w:fill="auto"/>
            <w:vAlign w:val="center"/>
          </w:tcPr>
          <w:p w14:paraId="230714B0">
            <w:pPr>
              <w:spacing w:before="156" w:beforeLines="50" w:after="156" w:afterLines="50"/>
              <w:rPr>
                <w:rFonts w:ascii="宋体" w:hAnsi="宋体" w:eastAsia="宋体"/>
                <w:kern w:val="0"/>
                <w:szCs w:val="21"/>
              </w:rPr>
            </w:pPr>
            <w:r>
              <w:rPr>
                <w:rFonts w:hint="eastAsia" w:ascii="宋体" w:hAnsi="宋体" w:eastAsia="宋体"/>
                <w:kern w:val="0"/>
                <w:szCs w:val="21"/>
              </w:rPr>
              <w:t>平时作业和课堂表现</w:t>
            </w:r>
            <w:r>
              <w:rPr>
                <w:rFonts w:hint="eastAsia" w:ascii="宋体" w:hAnsi="宋体" w:eastAsia="宋体"/>
                <w:kern w:val="0"/>
                <w:szCs w:val="21"/>
                <w:lang w:val="en-US" w:eastAsia="zh-CN"/>
              </w:rPr>
              <w:t>5</w:t>
            </w:r>
            <w:r>
              <w:rPr>
                <w:rFonts w:hint="eastAsia" w:ascii="宋体" w:hAnsi="宋体" w:eastAsia="宋体"/>
                <w:kern w:val="0"/>
                <w:szCs w:val="21"/>
              </w:rPr>
              <w:t>0%+期末</w:t>
            </w:r>
            <w:r>
              <w:rPr>
                <w:rFonts w:hint="eastAsia" w:ascii="宋体" w:hAnsi="宋体" w:eastAsia="宋体"/>
                <w:kern w:val="0"/>
                <w:szCs w:val="21"/>
                <w:lang w:val="en-US" w:eastAsia="zh-CN"/>
              </w:rPr>
              <w:t>论文5</w:t>
            </w:r>
            <w:r>
              <w:rPr>
                <w:rFonts w:hint="eastAsia" w:ascii="宋体" w:hAnsi="宋体" w:eastAsia="宋体"/>
                <w:kern w:val="0"/>
                <w:szCs w:val="21"/>
              </w:rPr>
              <w:t>0%</w:t>
            </w:r>
          </w:p>
        </w:tc>
      </w:tr>
      <w:tr w14:paraId="0CCC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6B3F9181">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00BDFF13">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w:t>
            </w:r>
            <w:r>
              <w:rPr>
                <w:rFonts w:ascii="宋体" w:hAnsi="宋体" w:eastAsia="宋体"/>
                <w:kern w:val="0"/>
                <w:szCs w:val="21"/>
              </w:rPr>
              <w:t>0%</w:t>
            </w:r>
          </w:p>
          <w:p w14:paraId="5AE550A6">
            <w:pPr>
              <w:spacing w:before="156" w:beforeLines="50" w:after="156" w:afterLines="50"/>
              <w:jc w:val="center"/>
              <w:rPr>
                <w:rFonts w:ascii="宋体" w:hAnsi="宋体" w:eastAsia="宋体"/>
                <w:kern w:val="0"/>
                <w:szCs w:val="21"/>
                <w:lang w:val="en-US" w:eastAsia="zh-CN"/>
              </w:rPr>
            </w:pPr>
            <w:r>
              <w:rPr>
                <w:rFonts w:hint="eastAsia" w:ascii="宋体" w:hAnsi="宋体" w:eastAsia="宋体"/>
                <w:kern w:val="0"/>
                <w:szCs w:val="21"/>
              </w:rPr>
              <w:t>平时作业和课堂表现</w:t>
            </w:r>
          </w:p>
        </w:tc>
        <w:tc>
          <w:tcPr>
            <w:tcW w:w="1134" w:type="dxa"/>
            <w:shd w:val="clear" w:color="auto" w:fill="auto"/>
            <w:vAlign w:val="center"/>
          </w:tcPr>
          <w:p w14:paraId="573C0D77">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w:t>
            </w:r>
            <w:r>
              <w:rPr>
                <w:rFonts w:ascii="宋体" w:hAnsi="宋体" w:eastAsia="宋体"/>
                <w:kern w:val="0"/>
                <w:szCs w:val="21"/>
              </w:rPr>
              <w:t>0%</w:t>
            </w:r>
          </w:p>
          <w:p w14:paraId="071A700C">
            <w:pPr>
              <w:spacing w:before="156" w:beforeLines="50" w:after="156" w:afterLines="50"/>
              <w:jc w:val="center"/>
              <w:rPr>
                <w:rFonts w:ascii="宋体" w:hAnsi="宋体" w:eastAsia="宋体"/>
                <w:kern w:val="0"/>
                <w:szCs w:val="21"/>
                <w:lang w:val="en-US" w:eastAsia="zh-CN"/>
              </w:rPr>
            </w:pPr>
            <w:r>
              <w:rPr>
                <w:rFonts w:hint="eastAsia" w:ascii="宋体" w:hAnsi="宋体" w:eastAsia="宋体"/>
                <w:kern w:val="0"/>
                <w:szCs w:val="21"/>
                <w:lang w:val="en-US" w:eastAsia="zh-CN"/>
              </w:rPr>
              <w:t>期末论文</w:t>
            </w:r>
          </w:p>
        </w:tc>
        <w:tc>
          <w:tcPr>
            <w:tcW w:w="2627" w:type="dxa"/>
            <w:vMerge w:val="continue"/>
            <w:shd w:val="clear" w:color="auto" w:fill="auto"/>
            <w:vAlign w:val="center"/>
          </w:tcPr>
          <w:p w14:paraId="35DD7B37">
            <w:pPr>
              <w:spacing w:before="156" w:beforeLines="50" w:after="156" w:afterLines="50"/>
              <w:rPr>
                <w:rFonts w:ascii="宋体" w:hAnsi="宋体" w:eastAsia="宋体"/>
                <w:kern w:val="0"/>
                <w:szCs w:val="21"/>
              </w:rPr>
            </w:pPr>
          </w:p>
        </w:tc>
      </w:tr>
      <w:tr w14:paraId="6AE6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2536AC0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3D7194B4">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w:t>
            </w:r>
            <w:r>
              <w:rPr>
                <w:rFonts w:ascii="宋体" w:hAnsi="宋体" w:eastAsia="宋体"/>
                <w:kern w:val="0"/>
                <w:szCs w:val="21"/>
              </w:rPr>
              <w:t>0%</w:t>
            </w:r>
          </w:p>
          <w:p w14:paraId="0ABCE5D8">
            <w:pPr>
              <w:spacing w:before="156" w:beforeLines="50" w:after="156" w:afterLines="50"/>
              <w:jc w:val="center"/>
              <w:rPr>
                <w:rFonts w:ascii="宋体" w:hAnsi="宋体" w:eastAsia="宋体"/>
                <w:kern w:val="0"/>
                <w:szCs w:val="21"/>
                <w:lang w:val="en-US" w:eastAsia="zh-CN"/>
              </w:rPr>
            </w:pPr>
            <w:r>
              <w:rPr>
                <w:rFonts w:hint="eastAsia" w:ascii="宋体" w:hAnsi="宋体" w:eastAsia="宋体"/>
                <w:kern w:val="0"/>
                <w:szCs w:val="21"/>
              </w:rPr>
              <w:t>平时作业和课堂表现</w:t>
            </w:r>
          </w:p>
        </w:tc>
        <w:tc>
          <w:tcPr>
            <w:tcW w:w="1134" w:type="dxa"/>
            <w:shd w:val="clear" w:color="auto" w:fill="auto"/>
            <w:vAlign w:val="center"/>
          </w:tcPr>
          <w:p w14:paraId="675EB7F2">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w:t>
            </w:r>
            <w:r>
              <w:rPr>
                <w:rFonts w:ascii="宋体" w:hAnsi="宋体" w:eastAsia="宋体"/>
                <w:kern w:val="0"/>
                <w:szCs w:val="21"/>
              </w:rPr>
              <w:t>0%</w:t>
            </w:r>
          </w:p>
          <w:p w14:paraId="037B8CE5">
            <w:pPr>
              <w:spacing w:before="156" w:beforeLines="50" w:after="156" w:afterLines="50"/>
              <w:jc w:val="center"/>
              <w:rPr>
                <w:rFonts w:ascii="宋体" w:hAnsi="宋体" w:eastAsia="宋体"/>
                <w:kern w:val="0"/>
                <w:szCs w:val="21"/>
                <w:lang w:val="en-US" w:eastAsia="zh-CN"/>
              </w:rPr>
            </w:pPr>
            <w:r>
              <w:rPr>
                <w:rFonts w:hint="eastAsia" w:ascii="宋体" w:hAnsi="宋体" w:eastAsia="宋体"/>
                <w:kern w:val="0"/>
                <w:szCs w:val="21"/>
                <w:lang w:val="en-US" w:eastAsia="zh-CN"/>
              </w:rPr>
              <w:t>期末论文</w:t>
            </w:r>
          </w:p>
        </w:tc>
        <w:tc>
          <w:tcPr>
            <w:tcW w:w="2627" w:type="dxa"/>
            <w:vMerge w:val="continue"/>
            <w:shd w:val="clear" w:color="auto" w:fill="auto"/>
            <w:vAlign w:val="center"/>
          </w:tcPr>
          <w:p w14:paraId="37C3BAEC">
            <w:pPr>
              <w:spacing w:before="156" w:beforeLines="50" w:after="156" w:afterLines="50"/>
              <w:rPr>
                <w:rFonts w:ascii="宋体" w:hAnsi="宋体" w:eastAsia="宋体"/>
                <w:kern w:val="0"/>
                <w:szCs w:val="21"/>
              </w:rPr>
            </w:pPr>
          </w:p>
        </w:tc>
      </w:tr>
    </w:tbl>
    <w:p w14:paraId="30E9449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1567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7FF95BB9">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1C40C69D">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C1038FE">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EEC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9AD12D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FB80A82">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1277FF9C">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095CA1B">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2D773DC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2890E0C">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D33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0BF3F71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95A8A84">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180B20A">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13AD312">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18C01E2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D52668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4C15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9A85B1D">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ABC328B">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70EBAB27">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1C11DAE6">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74077A66">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5DEF9AE2">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6577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578DBF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89C16A8">
            <w:pPr>
              <w:spacing w:before="156" w:beforeLines="50" w:after="156" w:afterLines="50"/>
              <w:jc w:val="center"/>
              <w:rPr>
                <w:rFonts w:hint="default" w:ascii="宋体" w:hAnsi="宋体" w:eastAsia="宋体"/>
                <w:b/>
                <w:bCs/>
                <w:kern w:val="0"/>
                <w:szCs w:val="21"/>
                <w:lang w:val="en-US" w:eastAsia="zh-CN"/>
              </w:rPr>
            </w:pPr>
            <w:r>
              <w:rPr>
                <w:rFonts w:ascii="宋体" w:hAnsi="宋体" w:eastAsia="宋体"/>
                <w:b/>
                <w:bCs/>
                <w:kern w:val="0"/>
                <w:szCs w:val="21"/>
              </w:rPr>
              <w:t>目标1</w:t>
            </w:r>
            <w:r>
              <w:rPr>
                <w:rFonts w:hint="eastAsia" w:ascii="宋体" w:hAnsi="宋体" w:eastAsia="宋体"/>
                <w:b/>
                <w:bCs/>
                <w:kern w:val="0"/>
                <w:szCs w:val="21"/>
                <w:lang w:val="en-US" w:eastAsia="zh-CN"/>
              </w:rPr>
              <w:t>-3</w:t>
            </w:r>
          </w:p>
        </w:tc>
        <w:tc>
          <w:tcPr>
            <w:tcW w:w="1984" w:type="dxa"/>
            <w:tcBorders>
              <w:top w:val="single" w:color="auto" w:sz="4" w:space="0"/>
              <w:left w:val="single" w:color="auto" w:sz="4" w:space="0"/>
              <w:bottom w:val="single" w:color="auto" w:sz="4" w:space="0"/>
              <w:right w:val="single" w:color="auto" w:sz="4" w:space="0"/>
            </w:tcBorders>
          </w:tcPr>
          <w:p w14:paraId="595E6EBB">
            <w:pPr>
              <w:spacing w:beforeLines="50" w:afterLines="50"/>
              <w:rPr>
                <w:rFonts w:ascii="宋体" w:hAnsi="宋体" w:eastAsia="宋体"/>
                <w:szCs w:val="21"/>
              </w:rPr>
            </w:pPr>
            <w:r>
              <w:rPr>
                <w:rFonts w:hint="eastAsia" w:ascii="宋体" w:hAnsi="宋体" w:eastAsia="宋体"/>
                <w:szCs w:val="21"/>
              </w:rPr>
              <w:t>1.平时表现：按时上课，不迟到、不早退，积极参与课堂问答，高质量完成课堂作业。</w:t>
            </w:r>
          </w:p>
          <w:p w14:paraId="4B0576CA">
            <w:pPr>
              <w:spacing w:before="156" w:beforeLines="50" w:after="156" w:afterLines="50"/>
              <w:rPr>
                <w:rFonts w:ascii="宋体" w:hAnsi="宋体" w:eastAsia="宋体"/>
                <w:szCs w:val="21"/>
              </w:rPr>
            </w:pPr>
            <w:r>
              <w:rPr>
                <w:rFonts w:hint="eastAsia" w:ascii="宋体" w:hAnsi="宋体" w:eastAsia="宋体"/>
                <w:szCs w:val="21"/>
              </w:rPr>
              <w:t>2</w:t>
            </w:r>
            <w:r>
              <w:rPr>
                <w:rFonts w:ascii="宋体" w:hAnsi="宋体" w:eastAsia="宋体"/>
                <w:szCs w:val="21"/>
              </w:rPr>
              <w:t>.期末</w:t>
            </w:r>
            <w:r>
              <w:rPr>
                <w:rFonts w:hint="eastAsia" w:ascii="宋体" w:hAnsi="宋体" w:eastAsia="宋体"/>
                <w:szCs w:val="21"/>
                <w:lang w:val="en-US" w:eastAsia="zh-CN"/>
              </w:rPr>
              <w:t>论文</w:t>
            </w:r>
            <w:r>
              <w:rPr>
                <w:rFonts w:ascii="宋体" w:hAnsi="宋体" w:eastAsia="宋体"/>
                <w:szCs w:val="21"/>
              </w:rPr>
              <w:t>成绩在90-100分。</w:t>
            </w:r>
          </w:p>
        </w:tc>
        <w:tc>
          <w:tcPr>
            <w:tcW w:w="1984" w:type="dxa"/>
            <w:tcBorders>
              <w:top w:val="single" w:color="auto" w:sz="4" w:space="0"/>
              <w:left w:val="single" w:color="auto" w:sz="4" w:space="0"/>
              <w:bottom w:val="single" w:color="auto" w:sz="4" w:space="0"/>
              <w:right w:val="single" w:color="auto" w:sz="4" w:space="0"/>
            </w:tcBorders>
          </w:tcPr>
          <w:p w14:paraId="576F9BF4">
            <w:pPr>
              <w:spacing w:beforeLines="50" w:afterLines="50"/>
              <w:rPr>
                <w:rFonts w:ascii="宋体" w:hAnsi="宋体" w:eastAsia="宋体"/>
                <w:szCs w:val="21"/>
              </w:rPr>
            </w:pPr>
            <w:r>
              <w:rPr>
                <w:rFonts w:hint="eastAsia" w:ascii="宋体" w:hAnsi="宋体" w:eastAsia="宋体"/>
                <w:szCs w:val="21"/>
              </w:rPr>
              <w:t>1.平时表现：按时上课，不迟到、不早退，积极参与课堂问答，高质量完成课堂作业。</w:t>
            </w:r>
          </w:p>
          <w:p w14:paraId="01343F53">
            <w:pPr>
              <w:spacing w:before="156" w:beforeLines="50" w:after="156" w:afterLines="50"/>
              <w:rPr>
                <w:rFonts w:ascii="宋体" w:hAnsi="宋体" w:eastAsia="宋体"/>
                <w:szCs w:val="21"/>
              </w:rPr>
            </w:pPr>
            <w:r>
              <w:rPr>
                <w:rFonts w:hint="eastAsia" w:ascii="宋体" w:hAnsi="宋体" w:eastAsia="宋体"/>
                <w:szCs w:val="21"/>
              </w:rPr>
              <w:t>2</w:t>
            </w:r>
            <w:r>
              <w:rPr>
                <w:rFonts w:ascii="宋体" w:hAnsi="宋体" w:eastAsia="宋体"/>
                <w:szCs w:val="21"/>
              </w:rPr>
              <w:t>.期末</w:t>
            </w:r>
            <w:r>
              <w:rPr>
                <w:rFonts w:hint="eastAsia" w:ascii="宋体" w:hAnsi="宋体" w:eastAsia="宋体"/>
                <w:szCs w:val="21"/>
                <w:lang w:val="en-US" w:eastAsia="zh-CN"/>
              </w:rPr>
              <w:t>论文</w:t>
            </w:r>
            <w:r>
              <w:rPr>
                <w:rFonts w:ascii="宋体" w:hAnsi="宋体" w:eastAsia="宋体"/>
                <w:szCs w:val="21"/>
              </w:rPr>
              <w:t>成绩在90-100分。</w:t>
            </w:r>
          </w:p>
        </w:tc>
        <w:tc>
          <w:tcPr>
            <w:tcW w:w="1843" w:type="dxa"/>
            <w:tcBorders>
              <w:top w:val="single" w:color="auto" w:sz="4" w:space="0"/>
              <w:left w:val="single" w:color="auto" w:sz="4" w:space="0"/>
              <w:bottom w:val="single" w:color="auto" w:sz="4" w:space="0"/>
              <w:right w:val="single" w:color="auto" w:sz="4" w:space="0"/>
            </w:tcBorders>
          </w:tcPr>
          <w:p w14:paraId="5717EC8C">
            <w:pPr>
              <w:spacing w:beforeLines="50" w:afterLines="50"/>
              <w:rPr>
                <w:rFonts w:ascii="宋体" w:hAnsi="宋体" w:eastAsia="宋体"/>
                <w:szCs w:val="21"/>
              </w:rPr>
            </w:pPr>
            <w:r>
              <w:rPr>
                <w:rFonts w:hint="eastAsia" w:ascii="宋体" w:hAnsi="宋体" w:eastAsia="宋体"/>
                <w:szCs w:val="21"/>
              </w:rPr>
              <w:t>1.平时表现：按时上课，不迟到、不早退，积极参与课堂问答，高质量完成课堂作业。</w:t>
            </w:r>
          </w:p>
          <w:p w14:paraId="0B1C5A5F">
            <w:pPr>
              <w:spacing w:before="156" w:beforeLines="50" w:after="156" w:afterLines="50"/>
              <w:rPr>
                <w:rFonts w:ascii="宋体" w:hAnsi="宋体" w:eastAsia="宋体"/>
                <w:szCs w:val="21"/>
              </w:rPr>
            </w:pPr>
            <w:r>
              <w:rPr>
                <w:rFonts w:hint="eastAsia" w:ascii="宋体" w:hAnsi="宋体" w:eastAsia="宋体"/>
                <w:szCs w:val="21"/>
              </w:rPr>
              <w:t>2</w:t>
            </w:r>
            <w:r>
              <w:rPr>
                <w:rFonts w:ascii="宋体" w:hAnsi="宋体" w:eastAsia="宋体"/>
                <w:szCs w:val="21"/>
              </w:rPr>
              <w:t>.期末</w:t>
            </w:r>
            <w:r>
              <w:rPr>
                <w:rFonts w:hint="eastAsia" w:ascii="宋体" w:hAnsi="宋体" w:eastAsia="宋体"/>
                <w:szCs w:val="21"/>
                <w:lang w:val="en-US" w:eastAsia="zh-CN"/>
              </w:rPr>
              <w:t>论文</w:t>
            </w:r>
            <w:r>
              <w:rPr>
                <w:rFonts w:ascii="宋体" w:hAnsi="宋体" w:eastAsia="宋体"/>
                <w:szCs w:val="21"/>
              </w:rPr>
              <w:t>成绩在90-100分。</w:t>
            </w:r>
          </w:p>
        </w:tc>
        <w:tc>
          <w:tcPr>
            <w:tcW w:w="1779" w:type="dxa"/>
            <w:tcBorders>
              <w:top w:val="single" w:color="auto" w:sz="4" w:space="0"/>
              <w:left w:val="single" w:color="auto" w:sz="4" w:space="0"/>
              <w:bottom w:val="single" w:color="auto" w:sz="4" w:space="0"/>
              <w:right w:val="single" w:color="auto" w:sz="4" w:space="0"/>
            </w:tcBorders>
          </w:tcPr>
          <w:p w14:paraId="7E547DC4">
            <w:pPr>
              <w:spacing w:beforeLines="50" w:afterLines="50"/>
              <w:rPr>
                <w:rFonts w:ascii="宋体" w:hAnsi="宋体" w:eastAsia="宋体"/>
                <w:szCs w:val="21"/>
              </w:rPr>
            </w:pPr>
            <w:r>
              <w:rPr>
                <w:rFonts w:hint="eastAsia" w:ascii="宋体" w:hAnsi="宋体" w:eastAsia="宋体"/>
                <w:szCs w:val="21"/>
              </w:rPr>
              <w:t>1.平时表现：按时上课，不迟到、不早退，积极参与课堂问答，高质量完成课堂作业。</w:t>
            </w:r>
          </w:p>
          <w:p w14:paraId="3E615574">
            <w:pPr>
              <w:spacing w:before="156" w:beforeLines="50" w:after="156" w:afterLines="50"/>
              <w:rPr>
                <w:rFonts w:ascii="宋体" w:hAnsi="宋体" w:eastAsia="宋体"/>
                <w:szCs w:val="21"/>
              </w:rPr>
            </w:pPr>
            <w:r>
              <w:rPr>
                <w:rFonts w:hint="eastAsia" w:ascii="宋体" w:hAnsi="宋体" w:eastAsia="宋体"/>
                <w:szCs w:val="21"/>
              </w:rPr>
              <w:t>2</w:t>
            </w:r>
            <w:r>
              <w:rPr>
                <w:rFonts w:ascii="宋体" w:hAnsi="宋体" w:eastAsia="宋体"/>
                <w:szCs w:val="21"/>
              </w:rPr>
              <w:t>.期末</w:t>
            </w:r>
            <w:r>
              <w:rPr>
                <w:rFonts w:hint="eastAsia" w:ascii="宋体" w:hAnsi="宋体" w:eastAsia="宋体"/>
                <w:szCs w:val="21"/>
                <w:lang w:val="en-US" w:eastAsia="zh-CN"/>
              </w:rPr>
              <w:t>论文</w:t>
            </w:r>
            <w:r>
              <w:rPr>
                <w:rFonts w:ascii="宋体" w:hAnsi="宋体" w:eastAsia="宋体"/>
                <w:szCs w:val="21"/>
              </w:rPr>
              <w:t>成绩在90-100分。</w:t>
            </w:r>
          </w:p>
        </w:tc>
        <w:tc>
          <w:tcPr>
            <w:tcW w:w="1779" w:type="dxa"/>
            <w:tcBorders>
              <w:top w:val="single" w:color="auto" w:sz="4" w:space="0"/>
              <w:left w:val="single" w:color="auto" w:sz="4" w:space="0"/>
              <w:bottom w:val="single" w:color="auto" w:sz="4" w:space="0"/>
              <w:right w:val="single" w:color="auto" w:sz="4" w:space="0"/>
            </w:tcBorders>
          </w:tcPr>
          <w:p w14:paraId="423459BE">
            <w:pPr>
              <w:spacing w:beforeLines="50" w:afterLines="50"/>
              <w:rPr>
                <w:rFonts w:ascii="宋体" w:hAnsi="宋体" w:eastAsia="宋体"/>
                <w:szCs w:val="21"/>
              </w:rPr>
            </w:pPr>
            <w:r>
              <w:rPr>
                <w:rFonts w:hint="eastAsia" w:ascii="宋体" w:hAnsi="宋体" w:eastAsia="宋体"/>
                <w:szCs w:val="21"/>
              </w:rPr>
              <w:t>1.平时表现：按时上课，不迟到、不早退，积极参与课堂问答，高质量完成课堂作业。</w:t>
            </w:r>
          </w:p>
          <w:p w14:paraId="279A4A64">
            <w:pPr>
              <w:spacing w:before="156" w:beforeLines="50" w:after="156" w:afterLines="50"/>
              <w:rPr>
                <w:rFonts w:ascii="宋体" w:hAnsi="宋体" w:eastAsia="宋体"/>
                <w:szCs w:val="21"/>
              </w:rPr>
            </w:pPr>
            <w:r>
              <w:rPr>
                <w:rFonts w:hint="eastAsia" w:ascii="宋体" w:hAnsi="宋体" w:eastAsia="宋体"/>
                <w:szCs w:val="21"/>
              </w:rPr>
              <w:t>2</w:t>
            </w:r>
            <w:r>
              <w:rPr>
                <w:rFonts w:ascii="宋体" w:hAnsi="宋体" w:eastAsia="宋体"/>
                <w:szCs w:val="21"/>
              </w:rPr>
              <w:t>.期末</w:t>
            </w:r>
            <w:r>
              <w:rPr>
                <w:rFonts w:hint="eastAsia" w:ascii="宋体" w:hAnsi="宋体" w:eastAsia="宋体"/>
                <w:szCs w:val="21"/>
                <w:lang w:val="en-US" w:eastAsia="zh-CN"/>
              </w:rPr>
              <w:t>论文</w:t>
            </w:r>
            <w:r>
              <w:rPr>
                <w:rFonts w:ascii="宋体" w:hAnsi="宋体" w:eastAsia="宋体"/>
                <w:szCs w:val="21"/>
              </w:rPr>
              <w:t>成绩在90-100分。</w:t>
            </w:r>
          </w:p>
        </w:tc>
      </w:tr>
    </w:tbl>
    <w:p w14:paraId="22580F75">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40001"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C3BCA4"/>
    <w:multiLevelType w:val="multilevel"/>
    <w:tmpl w:val="DCC3BCA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286E550C"/>
    <w:multiLevelType w:val="singleLevel"/>
    <w:tmpl w:val="286E550C"/>
    <w:lvl w:ilvl="0" w:tentative="0">
      <w:start w:val="1"/>
      <w:numFmt w:val="decimal"/>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zODQ3NTg5ZjkyYmZkZjkxZDg5MTI3ZTQ2Y2JmY2UifQ=="/>
  </w:docVars>
  <w:rsids>
    <w:rsidRoot w:val="00172A27"/>
    <w:rsid w:val="00022CBB"/>
    <w:rsid w:val="00077A5F"/>
    <w:rsid w:val="000A400B"/>
    <w:rsid w:val="000F054A"/>
    <w:rsid w:val="001C25D8"/>
    <w:rsid w:val="001E5724"/>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012743F0"/>
    <w:rsid w:val="04C72A47"/>
    <w:rsid w:val="2EF401ED"/>
    <w:rsid w:val="3850176A"/>
    <w:rsid w:val="4E8533DA"/>
    <w:rsid w:val="58FE3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eastAsia="宋体" w:cs="Times New Roman"/>
      <w:szCs w:val="20"/>
    </w:r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basedOn w:val="9"/>
    <w:link w:val="2"/>
    <w:qFormat/>
    <w:uiPriority w:val="99"/>
    <w:rPr>
      <w:rFonts w:ascii="宋体" w:hAnsi="Courier New" w:eastAsia="宋体" w:cs="Times New Roman"/>
      <w:szCs w:val="20"/>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框文本 字符"/>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11</Pages>
  <Words>3415</Words>
  <Characters>3644</Characters>
  <Lines>13</Lines>
  <Paragraphs>3</Paragraphs>
  <TotalTime>4</TotalTime>
  <ScaleCrop>false</ScaleCrop>
  <LinksUpToDate>false</LinksUpToDate>
  <CharactersWithSpaces>3795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FOSTER</cp:lastModifiedBy>
  <cp:lastPrinted>2020-12-24T07:17:00Z</cp:lastPrinted>
  <dcterms:modified xsi:type="dcterms:W3CDTF">2024-08-28T09:17:03Z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A6D3518CEFDD42EDB059B5482ED1365C_12</vt:lpwstr>
  </property>
</Properties>
</file>