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40CE4B" w14:textId="646BA52A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 w:hint="eastAsia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547211">
        <w:rPr>
          <w:rFonts w:ascii="Times New Roman" w:eastAsia="黑体" w:hAnsi="Times New Roman" w:hint="eastAsia"/>
          <w:sz w:val="32"/>
        </w:rPr>
        <w:t>员工培训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5036DC00" w14:textId="238D3FA4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 w:hint="eastAsia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363203B4" w14:textId="77777777" w:rsidTr="00DD7B5F">
        <w:trPr>
          <w:jc w:val="center"/>
        </w:trPr>
        <w:tc>
          <w:tcPr>
            <w:tcW w:w="1135" w:type="dxa"/>
            <w:vAlign w:val="center"/>
          </w:tcPr>
          <w:p w14:paraId="63A2D42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8B1A213" w14:textId="36CABD0F" w:rsidR="00D13271" w:rsidRPr="00DD7B5F" w:rsidRDefault="00547211" w:rsidP="00DD7B5F">
            <w:pPr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Training and Development</w:t>
            </w:r>
          </w:p>
        </w:tc>
        <w:tc>
          <w:tcPr>
            <w:tcW w:w="1134" w:type="dxa"/>
            <w:vAlign w:val="center"/>
          </w:tcPr>
          <w:p w14:paraId="51A39EC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D0FE788" w14:textId="1AD9A1E0" w:rsidR="00D13271" w:rsidRPr="00DD7B5F" w:rsidRDefault="00547211" w:rsidP="00DD7B5F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 w:rsidRPr="00547211">
              <w:rPr>
                <w:rFonts w:ascii="宋体" w:eastAsia="宋体" w:hAnsi="宋体" w:hint="eastAsia"/>
              </w:rPr>
              <w:t>HURM2039</w:t>
            </w:r>
          </w:p>
        </w:tc>
      </w:tr>
      <w:tr w:rsidR="00D13271" w:rsidRPr="002F4D99" w14:paraId="7B8B2575" w14:textId="77777777" w:rsidTr="00DD7B5F">
        <w:trPr>
          <w:jc w:val="center"/>
        </w:trPr>
        <w:tc>
          <w:tcPr>
            <w:tcW w:w="1135" w:type="dxa"/>
            <w:vAlign w:val="center"/>
          </w:tcPr>
          <w:p w14:paraId="37C4EC2E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8A567BF" w14:textId="490DF639" w:rsidR="00D13271" w:rsidRPr="00DD7B5F" w:rsidRDefault="00547211" w:rsidP="00DD7B5F">
            <w:pPr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 w:rsidRPr="00B568AA">
              <w:rPr>
                <w:rFonts w:ascii="宋体" w:eastAsia="宋体" w:hAnsi="宋体" w:hint="eastAsia"/>
              </w:rPr>
              <w:t>专业必修课</w:t>
            </w:r>
          </w:p>
        </w:tc>
        <w:tc>
          <w:tcPr>
            <w:tcW w:w="1134" w:type="dxa"/>
            <w:vAlign w:val="center"/>
          </w:tcPr>
          <w:p w14:paraId="1C89C55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C650C06" w14:textId="725A491C" w:rsidR="00D13271" w:rsidRPr="00DD7B5F" w:rsidRDefault="00547211" w:rsidP="00DD7B5F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 w:rsidRPr="00B568AA">
              <w:rPr>
                <w:rFonts w:ascii="宋体" w:eastAsia="宋体" w:hAnsi="宋体" w:hint="eastAsia"/>
              </w:rPr>
              <w:t>人力资源管理专业本科生</w:t>
            </w:r>
          </w:p>
        </w:tc>
      </w:tr>
      <w:tr w:rsidR="00D13271" w:rsidRPr="002F4D99" w14:paraId="6260A76A" w14:textId="77777777" w:rsidTr="00DD7B5F">
        <w:trPr>
          <w:jc w:val="center"/>
        </w:trPr>
        <w:tc>
          <w:tcPr>
            <w:tcW w:w="1135" w:type="dxa"/>
            <w:vAlign w:val="center"/>
          </w:tcPr>
          <w:p w14:paraId="2428ED45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1233BF8" w14:textId="4F118FC5" w:rsidR="00D13271" w:rsidRPr="00DD7B5F" w:rsidRDefault="00547211" w:rsidP="00DD7B5F">
            <w:pPr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4FC0730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508EC5E" w14:textId="7EA400B6" w:rsidR="00D13271" w:rsidRPr="00DD7B5F" w:rsidRDefault="00547211" w:rsidP="00DD7B5F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36</w:t>
            </w:r>
          </w:p>
        </w:tc>
      </w:tr>
      <w:tr w:rsidR="00D13271" w:rsidRPr="002F4D99" w14:paraId="51C3E8CE" w14:textId="77777777" w:rsidTr="00DD7B5F">
        <w:trPr>
          <w:jc w:val="center"/>
        </w:trPr>
        <w:tc>
          <w:tcPr>
            <w:tcW w:w="1135" w:type="dxa"/>
            <w:vAlign w:val="center"/>
          </w:tcPr>
          <w:p w14:paraId="31038279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EB1242F" w14:textId="442DC618" w:rsidR="00D13271" w:rsidRPr="00DD7B5F" w:rsidRDefault="00547211" w:rsidP="00DD7B5F">
            <w:pPr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尹轶帅</w:t>
            </w:r>
          </w:p>
        </w:tc>
        <w:tc>
          <w:tcPr>
            <w:tcW w:w="1134" w:type="dxa"/>
            <w:vAlign w:val="center"/>
          </w:tcPr>
          <w:p w14:paraId="1CC6232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84031D0" w14:textId="531E56EE" w:rsidR="00D13271" w:rsidRPr="00DD7B5F" w:rsidRDefault="00547211" w:rsidP="00DD7B5F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2024.8.28</w:t>
            </w:r>
          </w:p>
        </w:tc>
      </w:tr>
      <w:tr w:rsidR="00D13271" w:rsidRPr="002F4D99" w14:paraId="60F45005" w14:textId="77777777" w:rsidTr="00DD7B5F">
        <w:trPr>
          <w:jc w:val="center"/>
        </w:trPr>
        <w:tc>
          <w:tcPr>
            <w:tcW w:w="1135" w:type="dxa"/>
            <w:vAlign w:val="center"/>
          </w:tcPr>
          <w:p w14:paraId="63C7049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50737CB" w14:textId="10648274" w:rsidR="00D13271" w:rsidRPr="00DD7B5F" w:rsidRDefault="00547211" w:rsidP="00DD7B5F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 w:rsidRPr="00547211">
              <w:rPr>
                <w:rFonts w:ascii="宋体" w:eastAsia="宋体" w:hAnsi="宋体" w:hint="eastAsia"/>
              </w:rPr>
              <w:t>李育辉，《培训与开发》（第1版），中国人民大学出版社，2022</w:t>
            </w:r>
          </w:p>
        </w:tc>
      </w:tr>
    </w:tbl>
    <w:p w14:paraId="17AEB187" w14:textId="5159A97E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 w:hint="eastAsia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23DD3620" w14:textId="00E276EF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 w:hint="eastAsia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</w:t>
      </w:r>
      <w:bookmarkStart w:id="0" w:name="OLE_LINK1"/>
      <w:r w:rsidRPr="00C8492C">
        <w:rPr>
          <w:rFonts w:ascii="黑体" w:eastAsia="黑体" w:hAnsi="黑体" w:cs="宋体" w:hint="eastAsia"/>
          <w:sz w:val="24"/>
          <w:szCs w:val="24"/>
        </w:rPr>
        <w:t>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</w:p>
    <w:p w14:paraId="7872384C" w14:textId="0E52EA3D" w:rsidR="00E05E8B" w:rsidRPr="00FB77A1" w:rsidRDefault="00CC2229" w:rsidP="00DD7B5F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CC2229">
        <w:rPr>
          <w:rFonts w:hAnsi="宋体" w:cs="宋体" w:hint="eastAsia"/>
        </w:rPr>
        <w:t>学生能够掌握员工培训与开发的基本理论与实践方法，包括培训需求分析、培训设计与实施、培训效果评估等方面的核心知识，熟悉各类培训方法的优缺点与应用场景，具备基本的培训设计和执行能力。</w:t>
      </w:r>
      <w:r w:rsidRPr="00CC2229">
        <w:rPr>
          <w:rFonts w:hAnsi="宋体" w:cs="宋体"/>
        </w:rPr>
        <w:t>通过课程的案例分析、角色扮演、小组讨论等教学活动，学生将学会如何运用科学的分析工具和方法制定培训计划，掌握数据分析和评价的技能，以支持组织中的培训与开发实践。提升学生批判性思维和问题解决能力，能够在具体情境中灵活应用所学知识解决实际问题。培养学生对员工培训与开发工作的责任感和使命感，形成以人为本的培训理念。引导学生关注员工成长和组织绩效之间的平衡，理解培训对于员工个人发展和组织长远发展的价值，树立积极进取和持续学习的态度，具备推动组织学习型文化建设的能力。</w:t>
      </w:r>
    </w:p>
    <w:p w14:paraId="50E6B12C" w14:textId="1512C25F" w:rsidR="00E05E8B" w:rsidRPr="00FB77A1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 w:hint="eastAsia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38CAB695" w14:textId="31403005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 w:hint="eastAsia"/>
          <w:b/>
        </w:rPr>
      </w:pPr>
      <w:r w:rsidRPr="000C2D1F">
        <w:rPr>
          <w:rFonts w:hAnsi="宋体" w:cs="宋体" w:hint="eastAsia"/>
          <w:b/>
        </w:rPr>
        <w:t>课程目标1：</w:t>
      </w:r>
      <w:r w:rsidR="00CC2229" w:rsidRPr="00CC2229">
        <w:rPr>
          <w:rFonts w:hAnsi="宋体" w:cs="宋体"/>
          <w:b/>
        </w:rPr>
        <w:t>掌握员工培训与开发的理论基础</w:t>
      </w:r>
    </w:p>
    <w:p w14:paraId="53CB53C2" w14:textId="6B519802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1．1</w:t>
      </w:r>
      <w:r w:rsidR="00CC2229">
        <w:rPr>
          <w:rFonts w:hAnsi="宋体" w:cs="宋体" w:hint="eastAsia"/>
        </w:rPr>
        <w:t xml:space="preserve"> </w:t>
      </w:r>
      <w:r w:rsidR="00CC2229" w:rsidRPr="00CC2229">
        <w:rPr>
          <w:rFonts w:hAnsi="宋体" w:cs="宋体"/>
        </w:rPr>
        <w:t>掌握培训与开发的基本概念及其在组织中的作用。</w:t>
      </w:r>
    </w:p>
    <w:p w14:paraId="3A592D51" w14:textId="76C88461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．2</w:t>
      </w:r>
      <w:r w:rsidR="00CC2229">
        <w:rPr>
          <w:rFonts w:hAnsi="宋体" w:cs="宋体" w:hint="eastAsia"/>
        </w:rPr>
        <w:t xml:space="preserve"> </w:t>
      </w:r>
      <w:r w:rsidR="00CC2229" w:rsidRPr="00CC2229">
        <w:rPr>
          <w:rFonts w:hAnsi="宋体" w:cs="宋体"/>
        </w:rPr>
        <w:t>理解培训与开发的各个环节和流程，包括需求分析、设计、实施和评估。</w:t>
      </w:r>
    </w:p>
    <w:p w14:paraId="0A2C4F3A" w14:textId="1A16CDD0" w:rsidR="00E05E8B" w:rsidRDefault="00CC2229" w:rsidP="00E4535F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bookmarkStart w:id="1" w:name="OLE_LINK4"/>
      <w:r>
        <w:rPr>
          <w:rFonts w:hAnsi="宋体" w:cs="宋体" w:hint="eastAsia"/>
        </w:rPr>
        <w:t xml:space="preserve">1. 3 </w:t>
      </w:r>
      <w:r w:rsidRPr="00CC2229">
        <w:rPr>
          <w:rFonts w:hAnsi="宋体" w:cs="宋体" w:hint="eastAsia"/>
        </w:rPr>
        <w:t>熟悉培训效果评估的不同方法，能够选择并应用合适的评估工具。</w:t>
      </w:r>
    </w:p>
    <w:bookmarkEnd w:id="1"/>
    <w:p w14:paraId="60E80C88" w14:textId="4FE7F656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 w:hint="eastAsia"/>
          <w:b/>
        </w:rPr>
      </w:pPr>
      <w:r w:rsidRPr="000C2D1F">
        <w:rPr>
          <w:rFonts w:hAnsi="宋体" w:cs="宋体" w:hint="eastAsia"/>
          <w:b/>
        </w:rPr>
        <w:t>课程目标2：</w:t>
      </w:r>
      <w:r w:rsidR="00E4535F" w:rsidRPr="00E4535F">
        <w:rPr>
          <w:rFonts w:hAnsi="宋体" w:cs="宋体"/>
          <w:b/>
        </w:rPr>
        <w:t>培养员工培训与开发的实践能力</w:t>
      </w:r>
    </w:p>
    <w:p w14:paraId="41359A8B" w14:textId="479786C5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bookmarkStart w:id="2" w:name="OLE_LINK5"/>
      <w:r>
        <w:rPr>
          <w:rFonts w:hAnsi="宋体" w:cs="宋体" w:hint="eastAsia"/>
        </w:rPr>
        <w:t>2．1</w:t>
      </w:r>
      <w:r w:rsidR="00E4535F">
        <w:rPr>
          <w:rFonts w:hAnsi="宋体" w:cs="宋体" w:hint="eastAsia"/>
        </w:rPr>
        <w:t xml:space="preserve"> </w:t>
      </w:r>
      <w:r w:rsidR="00E4535F" w:rsidRPr="00E4535F">
        <w:rPr>
          <w:rFonts w:hAnsi="宋体" w:cs="宋体" w:hint="eastAsia"/>
        </w:rPr>
        <w:t>具备独立进行培训需求分析的能力，能够运用多种评估工具分析组织、个人及任务的培训需求。</w:t>
      </w:r>
    </w:p>
    <w:p w14:paraId="407697DE" w14:textId="1613CB97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/>
        </w:rPr>
        <w:t>2</w:t>
      </w:r>
      <w:r w:rsidR="00E4535F">
        <w:rPr>
          <w:rFonts w:hAnsi="宋体" w:cs="宋体" w:hint="eastAsia"/>
        </w:rPr>
        <w:t xml:space="preserve">. </w:t>
      </w:r>
      <w:r>
        <w:rPr>
          <w:rFonts w:hAnsi="宋体" w:cs="宋体" w:hint="eastAsia"/>
        </w:rPr>
        <w:t>2</w:t>
      </w:r>
      <w:r w:rsidR="00E4535F">
        <w:rPr>
          <w:rFonts w:hAnsi="宋体" w:cs="宋体" w:hint="eastAsia"/>
        </w:rPr>
        <w:t xml:space="preserve"> </w:t>
      </w:r>
      <w:r w:rsidR="00E4535F" w:rsidRPr="00E4535F">
        <w:rPr>
          <w:rFonts w:hAnsi="宋体" w:cs="宋体"/>
        </w:rPr>
        <w:t>掌握设计和实施培训计划的技巧，能够根据不同情境选择合适的培训方法和策略。</w:t>
      </w:r>
    </w:p>
    <w:p w14:paraId="5DEEB029" w14:textId="38778BFC" w:rsidR="00E4535F" w:rsidRPr="00E4535F" w:rsidRDefault="00E4535F" w:rsidP="00E4535F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 xml:space="preserve">2. 3 </w:t>
      </w:r>
      <w:r w:rsidRPr="00E4535F">
        <w:rPr>
          <w:rFonts w:hAnsi="宋体" w:cs="宋体" w:hint="eastAsia"/>
        </w:rPr>
        <w:t>熟悉培训效果评估的不同方法，能够选择并应用合适的评估工具。</w:t>
      </w:r>
    </w:p>
    <w:bookmarkEnd w:id="2"/>
    <w:p w14:paraId="286D30C1" w14:textId="15374B22" w:rsidR="00E05E8B" w:rsidRPr="000C2D1F" w:rsidRDefault="00E4535F" w:rsidP="00DD7B5F">
      <w:pPr>
        <w:pStyle w:val="a3"/>
        <w:spacing w:beforeLines="50" w:before="156" w:afterLines="50" w:after="156"/>
        <w:ind w:firstLineChars="200" w:firstLine="422"/>
        <w:rPr>
          <w:rFonts w:hAnsi="宋体" w:cs="宋体" w:hint="eastAsia"/>
          <w:b/>
        </w:rPr>
      </w:pPr>
      <w:r>
        <w:rPr>
          <w:rFonts w:hAnsi="宋体" w:cs="宋体" w:hint="eastAsia"/>
          <w:b/>
        </w:rPr>
        <w:t>课</w:t>
      </w:r>
      <w:r w:rsidR="00E05E8B" w:rsidRPr="000C2D1F">
        <w:rPr>
          <w:rFonts w:hAnsi="宋体" w:cs="宋体" w:hint="eastAsia"/>
          <w:b/>
        </w:rPr>
        <w:t>程目标3：</w:t>
      </w:r>
      <w:r w:rsidRPr="00E4535F">
        <w:rPr>
          <w:rFonts w:hAnsi="宋体" w:cs="宋体"/>
          <w:b/>
        </w:rPr>
        <w:t>提升学生的职业素养和价值观</w:t>
      </w:r>
    </w:p>
    <w:bookmarkEnd w:id="0"/>
    <w:p w14:paraId="016EB00B" w14:textId="5E0AEF85" w:rsidR="00E4535F" w:rsidRDefault="00E4535F" w:rsidP="00E4535F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lastRenderedPageBreak/>
        <w:t xml:space="preserve">3．1 </w:t>
      </w:r>
      <w:r w:rsidRPr="00E4535F">
        <w:rPr>
          <w:rFonts w:hAnsi="宋体" w:cs="宋体"/>
        </w:rPr>
        <w:t>建立以员工发展为中心的职业价值观，培养对组织和员工双重负责的职业态度</w:t>
      </w:r>
      <w:r w:rsidRPr="00E4535F">
        <w:rPr>
          <w:rFonts w:hAnsi="宋体" w:cs="宋体" w:hint="eastAsia"/>
        </w:rPr>
        <w:t>。</w:t>
      </w:r>
    </w:p>
    <w:p w14:paraId="0E645218" w14:textId="432D1945" w:rsidR="00E4535F" w:rsidRDefault="00E4535F" w:rsidP="00E4535F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 xml:space="preserve">3. 2 </w:t>
      </w:r>
      <w:r w:rsidRPr="00E4535F">
        <w:rPr>
          <w:rFonts w:hAnsi="宋体" w:cs="宋体" w:hint="eastAsia"/>
        </w:rPr>
        <w:t>提高学生的沟通和团队协作能力，学会在团队中协调工作，推动团队共同目标的实现</w:t>
      </w:r>
      <w:r w:rsidRPr="00E4535F">
        <w:rPr>
          <w:rFonts w:hAnsi="宋体" w:cs="宋体"/>
        </w:rPr>
        <w:t>。</w:t>
      </w:r>
    </w:p>
    <w:p w14:paraId="39AE20C1" w14:textId="29BC117A" w:rsidR="00E4535F" w:rsidRPr="00E4535F" w:rsidRDefault="00E4535F" w:rsidP="00E4535F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 xml:space="preserve">3. 3 </w:t>
      </w:r>
      <w:r w:rsidRPr="00E4535F">
        <w:rPr>
          <w:rFonts w:hAnsi="宋体" w:cs="宋体"/>
        </w:rPr>
        <w:t>形成终身学习的习惯，主动获取新知识和技能，适应未来不断变化的工作环境和职业挑战</w:t>
      </w:r>
      <w:r w:rsidRPr="00E4535F">
        <w:rPr>
          <w:rFonts w:hAnsi="宋体" w:cs="宋体" w:hint="eastAsia"/>
        </w:rPr>
        <w:t>。</w:t>
      </w:r>
    </w:p>
    <w:p w14:paraId="76C1E9AE" w14:textId="71541FEA" w:rsidR="006B7FDA" w:rsidRDefault="00E05E8B" w:rsidP="006B7FDA">
      <w:pPr>
        <w:pStyle w:val="a3"/>
        <w:spacing w:beforeLines="50" w:before="156" w:afterLines="50" w:after="156"/>
        <w:ind w:firstLineChars="200" w:firstLine="480"/>
        <w:jc w:val="center"/>
        <w:rPr>
          <w:rFonts w:hAnsi="宋体" w:cs="宋体" w:hint="eastAsia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1C4F1E7B" w14:textId="332061F5" w:rsidR="006B7FDA" w:rsidRPr="00EB7EB1" w:rsidRDefault="006B7FDA" w:rsidP="006B7FDA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 w:hint="eastAsia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6B7FDA" w14:paraId="7B5DBC37" w14:textId="77777777" w:rsidTr="00307479">
        <w:trPr>
          <w:jc w:val="center"/>
        </w:trPr>
        <w:tc>
          <w:tcPr>
            <w:tcW w:w="1302" w:type="dxa"/>
            <w:vAlign w:val="center"/>
          </w:tcPr>
          <w:p w14:paraId="22510790" w14:textId="77777777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199BDF9B" w14:textId="77777777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0BDDEAF2" w14:textId="77777777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5B8AEAC7" w14:textId="77777777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6B7FDA" w14:paraId="0DCAA51E" w14:textId="77777777" w:rsidTr="00307479">
        <w:trPr>
          <w:jc w:val="center"/>
        </w:trPr>
        <w:tc>
          <w:tcPr>
            <w:tcW w:w="1302" w:type="dxa"/>
            <w:vMerge w:val="restart"/>
            <w:vAlign w:val="center"/>
          </w:tcPr>
          <w:p w14:paraId="560A87B6" w14:textId="77777777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6D052329" w14:textId="77777777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7922D81F" w14:textId="24A491E9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第1、2、3、4章</w:t>
            </w:r>
          </w:p>
        </w:tc>
        <w:tc>
          <w:tcPr>
            <w:tcW w:w="2688" w:type="dxa"/>
            <w:vAlign w:val="center"/>
          </w:tcPr>
          <w:p w14:paraId="48CA23C2" w14:textId="5034C861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1122E">
              <w:rPr>
                <w:rFonts w:hAnsi="宋体" w:cs="宋体"/>
              </w:rPr>
              <w:t>管理理论与知识</w:t>
            </w:r>
            <w:r>
              <w:rPr>
                <w:rFonts w:hAnsi="宋体" w:cs="宋体" w:hint="eastAsia"/>
              </w:rPr>
              <w:t>;</w:t>
            </w:r>
            <w:r>
              <w:rPr>
                <w:rFonts w:hint="eastAsia"/>
              </w:rPr>
              <w:t xml:space="preserve"> </w:t>
            </w:r>
            <w:r w:rsidRPr="006B7FDA">
              <w:rPr>
                <w:rFonts w:hAnsi="宋体" w:cs="宋体" w:hint="eastAsia"/>
              </w:rPr>
              <w:t>职业规范</w:t>
            </w:r>
          </w:p>
        </w:tc>
      </w:tr>
      <w:tr w:rsidR="006B7FDA" w14:paraId="4D88E8BF" w14:textId="77777777" w:rsidTr="00307479">
        <w:trPr>
          <w:jc w:val="center"/>
        </w:trPr>
        <w:tc>
          <w:tcPr>
            <w:tcW w:w="1302" w:type="dxa"/>
            <w:vMerge/>
            <w:vAlign w:val="center"/>
          </w:tcPr>
          <w:p w14:paraId="322D28FF" w14:textId="77777777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98A81DA" w14:textId="77777777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21A4390D" w14:textId="78C7F0A7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第5、6、7章</w:t>
            </w:r>
          </w:p>
        </w:tc>
        <w:tc>
          <w:tcPr>
            <w:tcW w:w="2688" w:type="dxa"/>
            <w:vAlign w:val="center"/>
          </w:tcPr>
          <w:p w14:paraId="342D6BAF" w14:textId="0F0D5F7F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44687E">
              <w:rPr>
                <w:rFonts w:hAnsi="宋体" w:cs="宋体"/>
              </w:rPr>
              <w:t>问题分析</w:t>
            </w:r>
            <w:r>
              <w:rPr>
                <w:rFonts w:hAnsi="宋体" w:cs="宋体" w:hint="eastAsia"/>
              </w:rPr>
              <w:t>;</w:t>
            </w:r>
            <w:r w:rsidRPr="0044687E">
              <w:rPr>
                <w:rFonts w:hAnsi="宋体" w:cs="宋体"/>
              </w:rPr>
              <w:t>沟通</w:t>
            </w:r>
          </w:p>
        </w:tc>
      </w:tr>
      <w:tr w:rsidR="006B7FDA" w14:paraId="69AE825B" w14:textId="77777777" w:rsidTr="00307479">
        <w:trPr>
          <w:jc w:val="center"/>
        </w:trPr>
        <w:tc>
          <w:tcPr>
            <w:tcW w:w="1302" w:type="dxa"/>
            <w:vMerge/>
            <w:vAlign w:val="center"/>
          </w:tcPr>
          <w:p w14:paraId="1855CEDE" w14:textId="77777777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EEDC835" w14:textId="77777777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1.3</w:t>
            </w:r>
          </w:p>
        </w:tc>
        <w:tc>
          <w:tcPr>
            <w:tcW w:w="3118" w:type="dxa"/>
            <w:vAlign w:val="center"/>
          </w:tcPr>
          <w:p w14:paraId="73265D83" w14:textId="60485E88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第5、7章</w:t>
            </w:r>
          </w:p>
        </w:tc>
        <w:tc>
          <w:tcPr>
            <w:tcW w:w="2688" w:type="dxa"/>
            <w:vAlign w:val="center"/>
          </w:tcPr>
          <w:p w14:paraId="21DE56A3" w14:textId="454C3F6B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44687E">
              <w:rPr>
                <w:rFonts w:hAnsi="宋体" w:cs="宋体"/>
              </w:rPr>
              <w:t>研究</w:t>
            </w:r>
            <w:r>
              <w:rPr>
                <w:rFonts w:hAnsi="宋体" w:cs="宋体" w:hint="eastAsia"/>
              </w:rPr>
              <w:t>；</w:t>
            </w:r>
            <w:r w:rsidRPr="0044687E">
              <w:rPr>
                <w:rFonts w:hAnsi="宋体" w:cs="宋体" w:hint="eastAsia"/>
              </w:rPr>
              <w:t>终身学习</w:t>
            </w:r>
          </w:p>
        </w:tc>
      </w:tr>
      <w:tr w:rsidR="006B7FDA" w14:paraId="2CC60256" w14:textId="77777777" w:rsidTr="00307479">
        <w:trPr>
          <w:jc w:val="center"/>
        </w:trPr>
        <w:tc>
          <w:tcPr>
            <w:tcW w:w="1302" w:type="dxa"/>
            <w:vMerge w:val="restart"/>
            <w:vAlign w:val="center"/>
          </w:tcPr>
          <w:p w14:paraId="66CBC069" w14:textId="77777777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31A176CE" w14:textId="77777777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1A577D94" w14:textId="77777777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第1、2、3章</w:t>
            </w:r>
          </w:p>
        </w:tc>
        <w:tc>
          <w:tcPr>
            <w:tcW w:w="2688" w:type="dxa"/>
            <w:vAlign w:val="center"/>
          </w:tcPr>
          <w:p w14:paraId="297947D8" w14:textId="5CF62112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44687E">
              <w:rPr>
                <w:rFonts w:hAnsi="宋体" w:cs="宋体"/>
              </w:rPr>
              <w:t>问题分析</w:t>
            </w:r>
            <w:r>
              <w:rPr>
                <w:rFonts w:hAnsi="宋体" w:cs="宋体" w:hint="eastAsia"/>
              </w:rPr>
              <w:t>；</w:t>
            </w:r>
            <w:r w:rsidRPr="0044687E">
              <w:rPr>
                <w:rFonts w:hAnsi="宋体" w:cs="宋体"/>
              </w:rPr>
              <w:t>研究</w:t>
            </w:r>
          </w:p>
        </w:tc>
      </w:tr>
      <w:tr w:rsidR="006B7FDA" w14:paraId="5C9BA35B" w14:textId="77777777" w:rsidTr="00307479">
        <w:trPr>
          <w:jc w:val="center"/>
        </w:trPr>
        <w:tc>
          <w:tcPr>
            <w:tcW w:w="1302" w:type="dxa"/>
            <w:vMerge/>
            <w:vAlign w:val="center"/>
          </w:tcPr>
          <w:p w14:paraId="4354610D" w14:textId="77777777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71C1853" w14:textId="77777777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2BDDF182" w14:textId="0FB2F67A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 w:rsidRPr="0044687E">
              <w:rPr>
                <w:rFonts w:hAnsi="宋体" w:cs="宋体" w:hint="eastAsia"/>
              </w:rPr>
              <w:t>第</w:t>
            </w:r>
            <w:r>
              <w:rPr>
                <w:rFonts w:hAnsi="宋体" w:cs="宋体" w:hint="eastAsia"/>
              </w:rPr>
              <w:t>4</w:t>
            </w:r>
            <w:r w:rsidRPr="0044687E">
              <w:rPr>
                <w:rFonts w:hAnsi="宋体" w:cs="宋体" w:hint="eastAsia"/>
              </w:rPr>
              <w:t>、</w:t>
            </w:r>
            <w:r>
              <w:rPr>
                <w:rFonts w:hAnsi="宋体" w:cs="宋体" w:hint="eastAsia"/>
              </w:rPr>
              <w:t>5</w:t>
            </w:r>
            <w:r w:rsidRPr="0044687E">
              <w:rPr>
                <w:rFonts w:hAnsi="宋体" w:cs="宋体" w:hint="eastAsia"/>
              </w:rPr>
              <w:t>、</w:t>
            </w:r>
            <w:r>
              <w:rPr>
                <w:rFonts w:hAnsi="宋体" w:cs="宋体" w:hint="eastAsia"/>
              </w:rPr>
              <w:t>6</w:t>
            </w:r>
            <w:r w:rsidRPr="0044687E">
              <w:rPr>
                <w:rFonts w:hAnsi="宋体" w:cs="宋体" w:hint="eastAsia"/>
              </w:rPr>
              <w:t>章</w:t>
            </w:r>
          </w:p>
        </w:tc>
        <w:tc>
          <w:tcPr>
            <w:tcW w:w="2688" w:type="dxa"/>
            <w:vAlign w:val="center"/>
          </w:tcPr>
          <w:p w14:paraId="7C86DB65" w14:textId="7B62099B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0B694F">
              <w:rPr>
                <w:rFonts w:hAnsi="宋体" w:cs="宋体"/>
              </w:rPr>
              <w:t>沟通与协调</w:t>
            </w:r>
            <w:r>
              <w:rPr>
                <w:rFonts w:hAnsi="宋体" w:cs="宋体" w:hint="eastAsia"/>
              </w:rPr>
              <w:t>；</w:t>
            </w:r>
            <w:r w:rsidRPr="0044687E">
              <w:rPr>
                <w:rFonts w:hAnsi="宋体" w:cs="宋体"/>
              </w:rPr>
              <w:t>问题分析</w:t>
            </w:r>
          </w:p>
        </w:tc>
      </w:tr>
      <w:tr w:rsidR="006B7FDA" w14:paraId="27EBF588" w14:textId="77777777" w:rsidTr="00307479">
        <w:trPr>
          <w:jc w:val="center"/>
        </w:trPr>
        <w:tc>
          <w:tcPr>
            <w:tcW w:w="1302" w:type="dxa"/>
            <w:vMerge/>
            <w:vAlign w:val="center"/>
          </w:tcPr>
          <w:p w14:paraId="59D6C907" w14:textId="77777777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FEAEBC2" w14:textId="77777777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2.3</w:t>
            </w:r>
          </w:p>
        </w:tc>
        <w:tc>
          <w:tcPr>
            <w:tcW w:w="3118" w:type="dxa"/>
            <w:vAlign w:val="center"/>
          </w:tcPr>
          <w:p w14:paraId="12633FA1" w14:textId="5B907592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 w:rsidRPr="0044687E">
              <w:rPr>
                <w:rFonts w:hAnsi="宋体" w:cs="宋体" w:hint="eastAsia"/>
              </w:rPr>
              <w:t>第</w:t>
            </w:r>
            <w:r>
              <w:rPr>
                <w:rFonts w:hAnsi="宋体" w:cs="宋体" w:hint="eastAsia"/>
              </w:rPr>
              <w:t>2</w:t>
            </w:r>
            <w:r w:rsidRPr="0044687E">
              <w:rPr>
                <w:rFonts w:hAnsi="宋体" w:cs="宋体" w:hint="eastAsia"/>
              </w:rPr>
              <w:t>、</w:t>
            </w:r>
            <w:r>
              <w:rPr>
                <w:rFonts w:hAnsi="宋体" w:cs="宋体" w:hint="eastAsia"/>
              </w:rPr>
              <w:t>8</w:t>
            </w:r>
            <w:r w:rsidRPr="0044687E">
              <w:rPr>
                <w:rFonts w:hAnsi="宋体" w:cs="宋体" w:hint="eastAsia"/>
              </w:rPr>
              <w:t>、</w:t>
            </w:r>
            <w:r>
              <w:rPr>
                <w:rFonts w:hAnsi="宋体" w:cs="宋体" w:hint="eastAsia"/>
              </w:rPr>
              <w:t>9</w:t>
            </w:r>
            <w:r w:rsidRPr="0044687E">
              <w:rPr>
                <w:rFonts w:hAnsi="宋体" w:cs="宋体" w:hint="eastAsia"/>
              </w:rPr>
              <w:t>章</w:t>
            </w:r>
          </w:p>
        </w:tc>
        <w:tc>
          <w:tcPr>
            <w:tcW w:w="2688" w:type="dxa"/>
            <w:vAlign w:val="center"/>
          </w:tcPr>
          <w:p w14:paraId="048CC847" w14:textId="77777777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bookmarkStart w:id="3" w:name="OLE_LINK6"/>
            <w:r w:rsidRPr="000B694F">
              <w:rPr>
                <w:rFonts w:hAnsi="宋体" w:cs="宋体"/>
              </w:rPr>
              <w:t>终身学习</w:t>
            </w:r>
            <w:bookmarkEnd w:id="3"/>
          </w:p>
        </w:tc>
      </w:tr>
      <w:tr w:rsidR="006B7FDA" w14:paraId="6445FA1F" w14:textId="77777777" w:rsidTr="00307479">
        <w:trPr>
          <w:jc w:val="center"/>
        </w:trPr>
        <w:tc>
          <w:tcPr>
            <w:tcW w:w="1302" w:type="dxa"/>
            <w:vMerge w:val="restart"/>
            <w:vAlign w:val="center"/>
          </w:tcPr>
          <w:p w14:paraId="22371C8E" w14:textId="77777777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374F2544" w14:textId="77777777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3.1</w:t>
            </w:r>
          </w:p>
        </w:tc>
        <w:tc>
          <w:tcPr>
            <w:tcW w:w="3118" w:type="dxa"/>
            <w:vAlign w:val="center"/>
          </w:tcPr>
          <w:p w14:paraId="72556596" w14:textId="77777777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第5、6、7、8章</w:t>
            </w:r>
          </w:p>
        </w:tc>
        <w:tc>
          <w:tcPr>
            <w:tcW w:w="2688" w:type="dxa"/>
            <w:vAlign w:val="center"/>
          </w:tcPr>
          <w:p w14:paraId="51271B0F" w14:textId="017669CB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0B694F">
              <w:rPr>
                <w:rFonts w:hAnsi="宋体" w:cs="宋体"/>
              </w:rPr>
              <w:t>职业规范</w:t>
            </w:r>
            <w:r>
              <w:rPr>
                <w:rFonts w:hAnsi="宋体" w:cs="宋体" w:hint="eastAsia"/>
              </w:rPr>
              <w:t>；</w:t>
            </w:r>
            <w:r w:rsidRPr="000B694F">
              <w:rPr>
                <w:rFonts w:hAnsi="宋体" w:cs="宋体"/>
              </w:rPr>
              <w:t>沟通与协调</w:t>
            </w:r>
          </w:p>
        </w:tc>
      </w:tr>
      <w:tr w:rsidR="006B7FDA" w14:paraId="7251D701" w14:textId="77777777" w:rsidTr="00307479">
        <w:trPr>
          <w:jc w:val="center"/>
        </w:trPr>
        <w:tc>
          <w:tcPr>
            <w:tcW w:w="1302" w:type="dxa"/>
            <w:vMerge/>
            <w:vAlign w:val="center"/>
          </w:tcPr>
          <w:p w14:paraId="6B9951C6" w14:textId="77777777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3E302F3" w14:textId="77777777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3.2</w:t>
            </w:r>
          </w:p>
        </w:tc>
        <w:tc>
          <w:tcPr>
            <w:tcW w:w="3118" w:type="dxa"/>
            <w:vAlign w:val="center"/>
          </w:tcPr>
          <w:p w14:paraId="66F52560" w14:textId="0E9992C3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 w:rsidRPr="0044687E">
              <w:rPr>
                <w:rFonts w:hAnsi="宋体" w:cs="宋体" w:hint="eastAsia"/>
              </w:rPr>
              <w:t>第</w:t>
            </w:r>
            <w:r>
              <w:rPr>
                <w:rFonts w:hAnsi="宋体" w:cs="宋体" w:hint="eastAsia"/>
              </w:rPr>
              <w:t>3</w:t>
            </w:r>
            <w:r w:rsidRPr="0044687E">
              <w:rPr>
                <w:rFonts w:hAnsi="宋体" w:cs="宋体" w:hint="eastAsia"/>
              </w:rPr>
              <w:t>、</w:t>
            </w:r>
            <w:r>
              <w:rPr>
                <w:rFonts w:hAnsi="宋体" w:cs="宋体" w:hint="eastAsia"/>
              </w:rPr>
              <w:t>4、7</w:t>
            </w:r>
            <w:r w:rsidRPr="0044687E">
              <w:rPr>
                <w:rFonts w:hAnsi="宋体" w:cs="宋体" w:hint="eastAsia"/>
              </w:rPr>
              <w:t>章</w:t>
            </w:r>
          </w:p>
        </w:tc>
        <w:tc>
          <w:tcPr>
            <w:tcW w:w="2688" w:type="dxa"/>
            <w:vAlign w:val="center"/>
          </w:tcPr>
          <w:p w14:paraId="65A7D2E0" w14:textId="491BF2AB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0B694F">
              <w:rPr>
                <w:rFonts w:hAnsi="宋体" w:cs="宋体"/>
              </w:rPr>
              <w:t>个人和团队</w:t>
            </w:r>
            <w:r>
              <w:rPr>
                <w:rFonts w:hAnsi="宋体" w:cs="宋体" w:hint="eastAsia"/>
              </w:rPr>
              <w:t>；</w:t>
            </w:r>
            <w:r w:rsidRPr="000B694F">
              <w:rPr>
                <w:rFonts w:hAnsi="宋体" w:cs="宋体"/>
              </w:rPr>
              <w:t>职业规范</w:t>
            </w:r>
          </w:p>
        </w:tc>
      </w:tr>
      <w:tr w:rsidR="006B7FDA" w14:paraId="65EB4BEE" w14:textId="77777777" w:rsidTr="00307479">
        <w:trPr>
          <w:jc w:val="center"/>
        </w:trPr>
        <w:tc>
          <w:tcPr>
            <w:tcW w:w="1302" w:type="dxa"/>
            <w:vMerge/>
            <w:vAlign w:val="center"/>
          </w:tcPr>
          <w:p w14:paraId="48B23653" w14:textId="77777777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7DAFCD1" w14:textId="77777777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3.3</w:t>
            </w:r>
          </w:p>
        </w:tc>
        <w:tc>
          <w:tcPr>
            <w:tcW w:w="3118" w:type="dxa"/>
            <w:vAlign w:val="center"/>
          </w:tcPr>
          <w:p w14:paraId="2721E8FF" w14:textId="026FB9A6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 w:rsidRPr="0044687E">
              <w:rPr>
                <w:rFonts w:hAnsi="宋体" w:cs="宋体" w:hint="eastAsia"/>
              </w:rPr>
              <w:t>第</w:t>
            </w:r>
            <w:r>
              <w:rPr>
                <w:rFonts w:hAnsi="宋体" w:cs="宋体" w:hint="eastAsia"/>
              </w:rPr>
              <w:t>2</w:t>
            </w:r>
            <w:r w:rsidRPr="0044687E">
              <w:rPr>
                <w:rFonts w:hAnsi="宋体" w:cs="宋体" w:hint="eastAsia"/>
              </w:rPr>
              <w:t>、</w:t>
            </w:r>
            <w:r>
              <w:rPr>
                <w:rFonts w:hAnsi="宋体" w:cs="宋体" w:hint="eastAsia"/>
              </w:rPr>
              <w:t>8</w:t>
            </w:r>
            <w:r w:rsidRPr="0044687E">
              <w:rPr>
                <w:rFonts w:hAnsi="宋体" w:cs="宋体" w:hint="eastAsia"/>
              </w:rPr>
              <w:t>、</w:t>
            </w:r>
            <w:r>
              <w:rPr>
                <w:rFonts w:hAnsi="宋体" w:cs="宋体" w:hint="eastAsia"/>
              </w:rPr>
              <w:t>9</w:t>
            </w:r>
            <w:r w:rsidRPr="0044687E">
              <w:rPr>
                <w:rFonts w:hAnsi="宋体" w:cs="宋体" w:hint="eastAsia"/>
              </w:rPr>
              <w:t>章</w:t>
            </w:r>
          </w:p>
        </w:tc>
        <w:tc>
          <w:tcPr>
            <w:tcW w:w="2688" w:type="dxa"/>
            <w:vAlign w:val="center"/>
          </w:tcPr>
          <w:p w14:paraId="5AF436E8" w14:textId="57D7F0AF" w:rsidR="006B7FDA" w:rsidRDefault="006B7FDA" w:rsidP="00307479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0B694F">
              <w:rPr>
                <w:rFonts w:hAnsi="宋体" w:cs="宋体"/>
              </w:rPr>
              <w:t>终身学习</w:t>
            </w:r>
            <w:r>
              <w:rPr>
                <w:rFonts w:hAnsi="宋体" w:cs="宋体" w:hint="eastAsia"/>
              </w:rPr>
              <w:t>；</w:t>
            </w:r>
            <w:r w:rsidRPr="000B694F">
              <w:rPr>
                <w:rFonts w:hAnsi="宋体" w:cs="宋体"/>
              </w:rPr>
              <w:t>个人和团队</w:t>
            </w:r>
          </w:p>
        </w:tc>
      </w:tr>
    </w:tbl>
    <w:p w14:paraId="043E0459" w14:textId="0ECCC7A6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</w:p>
    <w:p w14:paraId="55B8F966" w14:textId="64CF4FB6" w:rsidR="00C00798" w:rsidRPr="007C62ED" w:rsidRDefault="007C62ED" w:rsidP="00DD7B5F">
      <w:pPr>
        <w:spacing w:beforeLines="50" w:before="156" w:afterLines="50" w:after="156"/>
        <w:ind w:firstLineChars="200" w:firstLine="562"/>
        <w:rPr>
          <w:rFonts w:ascii="黑体" w:eastAsia="黑体" w:hAnsi="黑体" w:hint="eastAsia"/>
          <w:b/>
          <w:sz w:val="28"/>
          <w:szCs w:val="28"/>
        </w:rPr>
      </w:pPr>
      <w:bookmarkStart w:id="4" w:name="OLE_LINK7"/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bookmarkEnd w:id="4"/>
    <w:p w14:paraId="0337CA08" w14:textId="0E1436A6" w:rsidR="00F5315A" w:rsidRDefault="00F5315A" w:rsidP="00F5315A">
      <w:pPr>
        <w:widowControl/>
        <w:spacing w:beforeLines="50" w:before="156" w:afterLines="50" w:after="156"/>
        <w:ind w:firstLineChars="200" w:firstLine="482"/>
        <w:jc w:val="left"/>
        <w:rPr>
          <w:rFonts w:hint="eastAsia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第一章 </w:t>
      </w:r>
      <w:r w:rsidRPr="00F5315A">
        <w:rPr>
          <w:rFonts w:ascii="黑体" w:eastAsia="黑体" w:hAnsi="黑体" w:cs="Times New Roman"/>
          <w:b/>
          <w:sz w:val="24"/>
          <w:szCs w:val="24"/>
        </w:rPr>
        <w:t>培训与开发概述</w:t>
      </w:r>
    </w:p>
    <w:p w14:paraId="0E4E56D9" w14:textId="2D8E2E89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6E667050" w14:textId="7BD5E43D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F5315A">
        <w:rPr>
          <w:rFonts w:ascii="宋体" w:eastAsia="宋体" w:hAnsi="宋体"/>
          <w:szCs w:val="21"/>
        </w:rPr>
        <w:t>理解培训与开发的发展历史及其在现代企业中的重要性</w:t>
      </w:r>
      <w:r w:rsidRPr="00F16DCB">
        <w:rPr>
          <w:rFonts w:ascii="宋体" w:eastAsia="宋体" w:hAnsi="宋体"/>
          <w:szCs w:val="21"/>
        </w:rPr>
        <w:t>，</w:t>
      </w:r>
      <w:r w:rsidRPr="00F5315A">
        <w:rPr>
          <w:rFonts w:ascii="宋体" w:eastAsia="宋体" w:hAnsi="宋体"/>
          <w:szCs w:val="21"/>
        </w:rPr>
        <w:t>掌握我国培训与开发的现状及面临的主要问题</w:t>
      </w:r>
      <w:r w:rsidRPr="00F16DCB">
        <w:rPr>
          <w:rFonts w:ascii="宋体" w:eastAsia="宋体" w:hAnsi="宋体"/>
          <w:szCs w:val="21"/>
        </w:rPr>
        <w:t>。</w:t>
      </w:r>
    </w:p>
    <w:p w14:paraId="6AEFA7B8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7022506" w14:textId="7BC13A1B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16DCB">
        <w:rPr>
          <w:rFonts w:ascii="宋体" w:eastAsia="宋体" w:hAnsi="宋体" w:cs="宋体"/>
          <w:color w:val="000000"/>
          <w:kern w:val="0"/>
          <w:szCs w:val="21"/>
        </w:rPr>
        <w:t>重：</w:t>
      </w:r>
      <w:r w:rsidRPr="00F5315A">
        <w:rPr>
          <w:rFonts w:ascii="宋体" w:eastAsia="宋体" w:hAnsi="宋体" w:cs="宋体"/>
          <w:color w:val="000000"/>
          <w:kern w:val="0"/>
          <w:szCs w:val="21"/>
        </w:rPr>
        <w:t>培训与开发的定义及其在企业中的应用</w:t>
      </w:r>
      <w:r w:rsidRPr="00F16DCB">
        <w:rPr>
          <w:rFonts w:ascii="宋体" w:eastAsia="宋体" w:hAnsi="宋体" w:cs="宋体"/>
          <w:color w:val="000000"/>
          <w:kern w:val="0"/>
          <w:szCs w:val="21"/>
        </w:rPr>
        <w:t>；难：</w:t>
      </w:r>
      <w:r w:rsidRPr="00F5315A">
        <w:rPr>
          <w:rFonts w:ascii="宋体" w:eastAsia="宋体" w:hAnsi="宋体" w:cs="宋体"/>
          <w:color w:val="000000"/>
          <w:kern w:val="0"/>
          <w:szCs w:val="21"/>
        </w:rPr>
        <w:t>我国培训与开发的实际问题及其解决思路</w:t>
      </w:r>
      <w:r w:rsidRPr="00F16DCB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78530F4C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1D6C58D" w14:textId="77777777" w:rsidR="00623EDB" w:rsidRPr="00623EDB" w:rsidRDefault="00623EDB" w:rsidP="00623E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623EDB">
        <w:rPr>
          <w:rFonts w:ascii="宋体" w:eastAsia="宋体" w:hAnsi="宋体" w:hint="eastAsia"/>
          <w:szCs w:val="21"/>
        </w:rPr>
        <w:t>培训与开发的定义和发展历史。</w:t>
      </w:r>
    </w:p>
    <w:p w14:paraId="37658CE3" w14:textId="77777777" w:rsidR="00623EDB" w:rsidRPr="00623EDB" w:rsidRDefault="00623EDB" w:rsidP="00623E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623EDB">
        <w:rPr>
          <w:rFonts w:ascii="宋体" w:eastAsia="宋体" w:hAnsi="宋体" w:hint="eastAsia"/>
          <w:szCs w:val="21"/>
        </w:rPr>
        <w:t>我国培训与开发的现状分析。</w:t>
      </w:r>
    </w:p>
    <w:p w14:paraId="05131D75" w14:textId="4DDAB210" w:rsidR="00F5315A" w:rsidRDefault="00623EDB" w:rsidP="00623E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623EDB">
        <w:rPr>
          <w:rFonts w:ascii="宋体" w:eastAsia="宋体" w:hAnsi="宋体" w:hint="eastAsia"/>
          <w:szCs w:val="21"/>
        </w:rPr>
        <w:t>培训与开发在企业中的重要性</w:t>
      </w:r>
      <w:r w:rsidR="00F5315A" w:rsidRPr="00F16DCB">
        <w:rPr>
          <w:rFonts w:ascii="宋体" w:eastAsia="宋体" w:hAnsi="宋体" w:hint="eastAsia"/>
          <w:szCs w:val="21"/>
        </w:rPr>
        <w:t>。</w:t>
      </w:r>
    </w:p>
    <w:p w14:paraId="495DC2BB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D0466BD" w14:textId="77777777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16DCB">
        <w:rPr>
          <w:rFonts w:ascii="宋体" w:eastAsia="宋体" w:hAnsi="宋体" w:cs="宋体"/>
          <w:color w:val="000000"/>
          <w:kern w:val="0"/>
          <w:szCs w:val="21"/>
        </w:rPr>
        <w:t>讲授法、案例分析法、课堂讨论。</w:t>
      </w:r>
    </w:p>
    <w:p w14:paraId="1CE61C3B" w14:textId="77777777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2D5C66B" w14:textId="77777777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F16DCB">
        <w:rPr>
          <w:rFonts w:ascii="宋体" w:eastAsia="宋体" w:hAnsi="宋体" w:cs="TimesNewRomanPSMT"/>
          <w:color w:val="000000"/>
          <w:kern w:val="0"/>
          <w:szCs w:val="21"/>
        </w:rPr>
        <w:t>通过课堂参与和讨论表现评估学生对基本概念和方法的理解程度。</w:t>
      </w:r>
    </w:p>
    <w:p w14:paraId="1E29DF8C" w14:textId="3F7ECA19" w:rsidR="00F5315A" w:rsidRDefault="00F5315A" w:rsidP="00F5315A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第二章 </w:t>
      </w:r>
      <w:bookmarkStart w:id="5" w:name="OLE_LINK9"/>
      <w:r w:rsidR="00623EDB" w:rsidRPr="00623EDB">
        <w:rPr>
          <w:rFonts w:ascii="黑体" w:eastAsia="黑体" w:hAnsi="黑体" w:cs="Times New Roman"/>
          <w:b/>
          <w:sz w:val="24"/>
          <w:szCs w:val="24"/>
        </w:rPr>
        <w:t>培训与开发的理论</w:t>
      </w:r>
      <w:bookmarkEnd w:id="5"/>
    </w:p>
    <w:p w14:paraId="4771CE2F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246BFA9C" w14:textId="77777777" w:rsidR="00623EDB" w:rsidRPr="00623EDB" w:rsidRDefault="00623EDB" w:rsidP="00623E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623EDB">
        <w:rPr>
          <w:rFonts w:ascii="宋体" w:eastAsia="宋体" w:hAnsi="宋体" w:hint="eastAsia"/>
          <w:szCs w:val="21"/>
        </w:rPr>
        <w:t>掌握学习理论和人力资本理论的基本概念。</w:t>
      </w:r>
    </w:p>
    <w:p w14:paraId="73FFB01F" w14:textId="5D79F0DC" w:rsidR="00F5315A" w:rsidRPr="00313A87" w:rsidRDefault="00623EDB" w:rsidP="00623E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623EDB">
        <w:rPr>
          <w:rFonts w:ascii="宋体" w:eastAsia="宋体" w:hAnsi="宋体" w:hint="eastAsia"/>
          <w:szCs w:val="21"/>
        </w:rPr>
        <w:t>理解这些理论如何应用于培训与开发的实践</w:t>
      </w:r>
      <w:r w:rsidR="00F5315A" w:rsidRPr="00F16DCB">
        <w:rPr>
          <w:rFonts w:ascii="宋体" w:eastAsia="宋体" w:hAnsi="宋体"/>
          <w:szCs w:val="21"/>
        </w:rPr>
        <w:t>。</w:t>
      </w:r>
    </w:p>
    <w:p w14:paraId="3314874E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597807F" w14:textId="615D7BF8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16DCB">
        <w:rPr>
          <w:rFonts w:ascii="宋体" w:eastAsia="宋体" w:hAnsi="宋体" w:cs="宋体"/>
          <w:color w:val="000000"/>
          <w:kern w:val="0"/>
          <w:szCs w:val="21"/>
        </w:rPr>
        <w:t>重：</w:t>
      </w:r>
      <w:r w:rsidR="00623EDB" w:rsidRPr="00623EDB">
        <w:rPr>
          <w:rFonts w:ascii="宋体" w:eastAsia="宋体" w:hAnsi="宋体" w:cs="宋体" w:hint="eastAsia"/>
          <w:color w:val="000000"/>
          <w:kern w:val="0"/>
          <w:szCs w:val="21"/>
        </w:rPr>
        <w:t>学习理论的核心概念及其对培训的影响</w:t>
      </w:r>
      <w:r w:rsidRPr="00F16DCB">
        <w:rPr>
          <w:rFonts w:ascii="宋体" w:eastAsia="宋体" w:hAnsi="宋体" w:cs="宋体"/>
          <w:color w:val="000000"/>
          <w:kern w:val="0"/>
          <w:szCs w:val="21"/>
        </w:rPr>
        <w:t>；难：</w:t>
      </w:r>
      <w:r w:rsidR="00623EDB" w:rsidRPr="00623EDB">
        <w:rPr>
          <w:rFonts w:ascii="宋体" w:eastAsia="宋体" w:hAnsi="宋体" w:cs="宋体"/>
          <w:color w:val="000000"/>
          <w:kern w:val="0"/>
          <w:szCs w:val="21"/>
        </w:rPr>
        <w:t>人力资本理论在企业培训中的应用</w:t>
      </w:r>
      <w:r w:rsidRPr="00F16DCB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102954B7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E4E429F" w14:textId="77777777" w:rsidR="00623EDB" w:rsidRPr="00623EDB" w:rsidRDefault="00623EDB" w:rsidP="00623E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623EDB">
        <w:rPr>
          <w:rFonts w:ascii="宋体" w:eastAsia="宋体" w:hAnsi="宋体" w:hint="eastAsia"/>
          <w:szCs w:val="21"/>
        </w:rPr>
        <w:t>学习理论的基本概念及其在培训中的应用。</w:t>
      </w:r>
    </w:p>
    <w:p w14:paraId="3B5EA26E" w14:textId="77777777" w:rsidR="00623EDB" w:rsidRPr="00623EDB" w:rsidRDefault="00623EDB" w:rsidP="00623E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623EDB">
        <w:rPr>
          <w:rFonts w:ascii="宋体" w:eastAsia="宋体" w:hAnsi="宋体" w:hint="eastAsia"/>
          <w:szCs w:val="21"/>
        </w:rPr>
        <w:t>人力资本理论及其在企业中的重要性。</w:t>
      </w:r>
    </w:p>
    <w:p w14:paraId="2CD20198" w14:textId="388A398B" w:rsidR="00F5315A" w:rsidRDefault="00623EDB" w:rsidP="00623E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623EDB">
        <w:rPr>
          <w:rFonts w:ascii="宋体" w:eastAsia="宋体" w:hAnsi="宋体" w:hint="eastAsia"/>
          <w:szCs w:val="21"/>
        </w:rPr>
        <w:t>理论对培训与开发实践的指导作用</w:t>
      </w:r>
      <w:r w:rsidR="00F5315A" w:rsidRPr="00F16DCB">
        <w:rPr>
          <w:rFonts w:ascii="宋体" w:eastAsia="宋体" w:hAnsi="宋体" w:hint="eastAsia"/>
          <w:szCs w:val="21"/>
        </w:rPr>
        <w:t>。</w:t>
      </w:r>
    </w:p>
    <w:p w14:paraId="0F93F97E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AD6FF03" w14:textId="77777777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16DCB">
        <w:rPr>
          <w:rFonts w:ascii="宋体" w:eastAsia="宋体" w:hAnsi="宋体" w:cs="宋体"/>
          <w:color w:val="000000"/>
          <w:kern w:val="0"/>
          <w:szCs w:val="21"/>
        </w:rPr>
        <w:t>案例讨论、心理测试与分析、小组合作学习。</w:t>
      </w:r>
    </w:p>
    <w:p w14:paraId="6501DE52" w14:textId="77777777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3BACD87" w14:textId="34A7904B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F16DCB">
        <w:rPr>
          <w:rFonts w:ascii="宋体" w:eastAsia="宋体" w:hAnsi="宋体" w:cs="TimesNewRomanPSMT"/>
          <w:color w:val="000000"/>
          <w:kern w:val="0"/>
          <w:szCs w:val="21"/>
        </w:rPr>
        <w:t>通过案例分析作业和课堂讨论表现，评估学生对</w:t>
      </w:r>
      <w:r w:rsidR="000C6882" w:rsidRPr="000C6882">
        <w:rPr>
          <w:rFonts w:ascii="宋体" w:eastAsia="宋体" w:hAnsi="宋体" w:cs="TimesNewRomanPSMT" w:hint="eastAsia"/>
          <w:color w:val="000000"/>
          <w:kern w:val="0"/>
          <w:szCs w:val="21"/>
        </w:rPr>
        <w:t>培训与开发的理论</w:t>
      </w:r>
      <w:r w:rsidRPr="00F16DCB">
        <w:rPr>
          <w:rFonts w:ascii="宋体" w:eastAsia="宋体" w:hAnsi="宋体" w:cs="TimesNewRomanPSMT"/>
          <w:color w:val="000000"/>
          <w:kern w:val="0"/>
          <w:szCs w:val="21"/>
        </w:rPr>
        <w:t>的理解。</w:t>
      </w:r>
    </w:p>
    <w:p w14:paraId="006B7070" w14:textId="4E01CD84" w:rsidR="00F5315A" w:rsidRDefault="00F5315A" w:rsidP="00F5315A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三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623EDB" w:rsidRPr="00623EDB">
        <w:rPr>
          <w:rFonts w:ascii="黑体" w:eastAsia="黑体" w:hAnsi="黑体" w:cs="Times New Roman"/>
          <w:b/>
          <w:sz w:val="24"/>
          <w:szCs w:val="24"/>
        </w:rPr>
        <w:t>培训需求分析</w:t>
      </w:r>
    </w:p>
    <w:p w14:paraId="34C53B99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275B9BA2" w14:textId="77777777" w:rsidR="00623EDB" w:rsidRPr="00623EDB" w:rsidRDefault="00623EDB" w:rsidP="00623E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623EDB">
        <w:rPr>
          <w:rFonts w:ascii="宋体" w:eastAsia="宋体" w:hAnsi="宋体" w:hint="eastAsia"/>
          <w:szCs w:val="21"/>
        </w:rPr>
        <w:t>掌握培训需求分析的方法和步骤。</w:t>
      </w:r>
    </w:p>
    <w:p w14:paraId="7F4D260F" w14:textId="4DBA0333" w:rsidR="00623EDB" w:rsidRDefault="00623EDB" w:rsidP="00623E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623EDB">
        <w:rPr>
          <w:rFonts w:ascii="宋体" w:eastAsia="宋体" w:hAnsi="宋体" w:hint="eastAsia"/>
          <w:szCs w:val="21"/>
        </w:rPr>
        <w:t>具备分析组织和员工培训需求的能力</w:t>
      </w:r>
      <w:r>
        <w:rPr>
          <w:rFonts w:ascii="宋体" w:eastAsia="宋体" w:hAnsi="宋体" w:hint="eastAsia"/>
          <w:szCs w:val="21"/>
        </w:rPr>
        <w:t>。</w:t>
      </w:r>
    </w:p>
    <w:p w14:paraId="583E7CD4" w14:textId="2649FBC9" w:rsidR="00F5315A" w:rsidRDefault="00F5315A" w:rsidP="00623E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047AE56" w14:textId="67015F25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16DCB">
        <w:rPr>
          <w:rFonts w:ascii="宋体" w:eastAsia="宋体" w:hAnsi="宋体" w:cs="宋体"/>
          <w:color w:val="000000"/>
          <w:kern w:val="0"/>
          <w:szCs w:val="21"/>
        </w:rPr>
        <w:t>重：</w:t>
      </w:r>
      <w:r w:rsidR="00623EDB" w:rsidRPr="00623EDB">
        <w:rPr>
          <w:rFonts w:ascii="宋体" w:eastAsia="宋体" w:hAnsi="宋体" w:cs="宋体"/>
          <w:color w:val="000000"/>
          <w:kern w:val="0"/>
          <w:szCs w:val="21"/>
        </w:rPr>
        <w:t>培训需求分析的流程及其在实践中的应用</w:t>
      </w:r>
      <w:r w:rsidRPr="00F16DCB">
        <w:rPr>
          <w:rFonts w:ascii="宋体" w:eastAsia="宋体" w:hAnsi="宋体" w:cs="宋体"/>
          <w:color w:val="000000"/>
          <w:kern w:val="0"/>
          <w:szCs w:val="21"/>
        </w:rPr>
        <w:t>；难：</w:t>
      </w:r>
      <w:r w:rsidR="00623EDB" w:rsidRPr="00623EDB">
        <w:rPr>
          <w:rFonts w:ascii="宋体" w:eastAsia="宋体" w:hAnsi="宋体" w:cs="宋体"/>
          <w:color w:val="000000"/>
          <w:kern w:val="0"/>
          <w:szCs w:val="21"/>
        </w:rPr>
        <w:t>培训需求分析的工具和方法</w:t>
      </w:r>
      <w:r w:rsidRPr="00F16DCB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08F80F2F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B59F860" w14:textId="77777777" w:rsidR="0086230B" w:rsidRPr="0086230B" w:rsidRDefault="0086230B" w:rsidP="0086230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86230B">
        <w:rPr>
          <w:rFonts w:ascii="宋体" w:eastAsia="宋体" w:hAnsi="宋体" w:hint="eastAsia"/>
          <w:szCs w:val="21"/>
        </w:rPr>
        <w:lastRenderedPageBreak/>
        <w:t>培训需求分析的定义和重要性。</w:t>
      </w:r>
    </w:p>
    <w:p w14:paraId="059A5EFC" w14:textId="77777777" w:rsidR="0086230B" w:rsidRPr="0086230B" w:rsidRDefault="0086230B" w:rsidP="0086230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86230B">
        <w:rPr>
          <w:rFonts w:ascii="宋体" w:eastAsia="宋体" w:hAnsi="宋体" w:hint="eastAsia"/>
          <w:szCs w:val="21"/>
        </w:rPr>
        <w:t>分析方法（如访谈、问卷、绩效数据分析等）。</w:t>
      </w:r>
    </w:p>
    <w:p w14:paraId="4092B2D4" w14:textId="0E3A9070" w:rsidR="00F5315A" w:rsidRDefault="0086230B" w:rsidP="0086230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86230B">
        <w:rPr>
          <w:rFonts w:ascii="宋体" w:eastAsia="宋体" w:hAnsi="宋体" w:hint="eastAsia"/>
          <w:szCs w:val="21"/>
        </w:rPr>
        <w:t>培训需求分析的步骤和案例演示</w:t>
      </w:r>
      <w:r w:rsidR="00F5315A" w:rsidRPr="00F16DCB">
        <w:rPr>
          <w:rFonts w:ascii="宋体" w:eastAsia="宋体" w:hAnsi="宋体" w:hint="eastAsia"/>
          <w:szCs w:val="21"/>
        </w:rPr>
        <w:t>。</w:t>
      </w:r>
    </w:p>
    <w:p w14:paraId="56E3519F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9BF1C19" w14:textId="77777777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16DCB">
        <w:rPr>
          <w:rFonts w:ascii="宋体" w:eastAsia="宋体" w:hAnsi="宋体" w:cs="宋体"/>
          <w:color w:val="000000"/>
          <w:kern w:val="0"/>
          <w:szCs w:val="21"/>
        </w:rPr>
        <w:t>案例分析、情景模拟、讲授与小组讨论相结合。</w:t>
      </w:r>
    </w:p>
    <w:p w14:paraId="63A5D507" w14:textId="77777777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BEA6799" w14:textId="3887603B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F16DCB">
        <w:rPr>
          <w:rFonts w:ascii="宋体" w:eastAsia="宋体" w:hAnsi="宋体" w:cs="TimesNewRomanPSMT"/>
          <w:color w:val="000000"/>
          <w:kern w:val="0"/>
          <w:szCs w:val="21"/>
        </w:rPr>
        <w:t>通过案例分析作业和课堂讨论表现，评估对</w:t>
      </w:r>
      <w:r w:rsidR="000C6882" w:rsidRPr="000C6882">
        <w:rPr>
          <w:rFonts w:ascii="宋体" w:eastAsia="宋体" w:hAnsi="宋体" w:cs="TimesNewRomanPSMT" w:hint="eastAsia"/>
          <w:color w:val="000000"/>
          <w:kern w:val="0"/>
          <w:szCs w:val="21"/>
        </w:rPr>
        <w:t>培训需求分析</w:t>
      </w:r>
      <w:r w:rsidRPr="00F16DCB">
        <w:rPr>
          <w:rFonts w:ascii="宋体" w:eastAsia="宋体" w:hAnsi="宋体" w:cs="TimesNewRomanPSMT"/>
          <w:color w:val="000000"/>
          <w:kern w:val="0"/>
          <w:szCs w:val="21"/>
        </w:rPr>
        <w:t>的掌握及其在实际中的应用能力。</w:t>
      </w:r>
    </w:p>
    <w:p w14:paraId="1A9554AA" w14:textId="301CE5A6" w:rsidR="00F5315A" w:rsidRDefault="00F5315A" w:rsidP="00F5315A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</w:pPr>
      <w:r w:rsidRPr="00F16DCB">
        <w:rPr>
          <w:rFonts w:ascii="黑体" w:eastAsia="黑体" w:hAnsi="黑体" w:cs="Times New Roman"/>
          <w:b/>
          <w:sz w:val="24"/>
          <w:szCs w:val="24"/>
        </w:rPr>
        <w:t xml:space="preserve">第四章 </w:t>
      </w:r>
      <w:r w:rsidR="0086230B" w:rsidRPr="0086230B">
        <w:rPr>
          <w:rFonts w:ascii="黑体" w:eastAsia="黑体" w:hAnsi="黑体" w:cs="Times New Roman"/>
          <w:b/>
          <w:sz w:val="24"/>
          <w:szCs w:val="24"/>
        </w:rPr>
        <w:t>培训开发项目的设计与实施</w:t>
      </w:r>
    </w:p>
    <w:p w14:paraId="6DDDCFCD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70BA4648" w14:textId="77777777" w:rsidR="0086230B" w:rsidRPr="0086230B" w:rsidRDefault="0086230B" w:rsidP="0086230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86230B">
        <w:rPr>
          <w:rFonts w:ascii="宋体" w:eastAsia="宋体" w:hAnsi="宋体" w:hint="eastAsia"/>
          <w:szCs w:val="21"/>
        </w:rPr>
        <w:t>掌握培训项目设计的基本原则和流程。</w:t>
      </w:r>
    </w:p>
    <w:p w14:paraId="7179E7B3" w14:textId="35273609" w:rsidR="00F5315A" w:rsidRPr="00313A87" w:rsidRDefault="0086230B" w:rsidP="0086230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86230B">
        <w:rPr>
          <w:rFonts w:ascii="宋体" w:eastAsia="宋体" w:hAnsi="宋体" w:hint="eastAsia"/>
          <w:szCs w:val="21"/>
        </w:rPr>
        <w:t>了解如何实施培训项目并解决实施中的问题</w:t>
      </w:r>
      <w:r w:rsidR="00F5315A" w:rsidRPr="00F16DCB">
        <w:rPr>
          <w:rFonts w:ascii="宋体" w:eastAsia="宋体" w:hAnsi="宋体"/>
          <w:szCs w:val="21"/>
        </w:rPr>
        <w:t>。</w:t>
      </w:r>
    </w:p>
    <w:p w14:paraId="6CBAC485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4122451" w14:textId="379C14A0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16DCB">
        <w:rPr>
          <w:rFonts w:ascii="宋体" w:eastAsia="宋体" w:hAnsi="宋体" w:cs="宋体"/>
          <w:color w:val="000000"/>
          <w:kern w:val="0"/>
          <w:szCs w:val="21"/>
        </w:rPr>
        <w:t>重：</w:t>
      </w:r>
      <w:r w:rsidR="0086230B" w:rsidRPr="0086230B">
        <w:rPr>
          <w:rFonts w:ascii="宋体" w:eastAsia="宋体" w:hAnsi="宋体" w:cs="宋体"/>
          <w:color w:val="000000"/>
          <w:kern w:val="0"/>
          <w:szCs w:val="21"/>
        </w:rPr>
        <w:t>培训项目设计的要点和注意事项</w:t>
      </w:r>
      <w:r w:rsidRPr="00F16DCB">
        <w:rPr>
          <w:rFonts w:ascii="宋体" w:eastAsia="宋体" w:hAnsi="宋体" w:cs="宋体"/>
          <w:color w:val="000000"/>
          <w:kern w:val="0"/>
          <w:szCs w:val="21"/>
        </w:rPr>
        <w:t>；难：</w:t>
      </w:r>
      <w:r w:rsidR="0086230B" w:rsidRPr="0086230B">
        <w:rPr>
          <w:rFonts w:ascii="宋体" w:eastAsia="宋体" w:hAnsi="宋体" w:cs="宋体"/>
          <w:color w:val="000000"/>
          <w:kern w:val="0"/>
          <w:szCs w:val="21"/>
        </w:rPr>
        <w:t>培训项目的实施步骤及常见问题解决</w:t>
      </w:r>
      <w:r w:rsidRPr="00F16DCB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570816F5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CE4E7C7" w14:textId="77777777" w:rsidR="0086230B" w:rsidRPr="0086230B" w:rsidRDefault="0086230B" w:rsidP="0086230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86230B">
        <w:rPr>
          <w:rFonts w:ascii="宋体" w:eastAsia="宋体" w:hAnsi="宋体" w:hint="eastAsia"/>
          <w:szCs w:val="21"/>
        </w:rPr>
        <w:t>培训项目的设计原则与要点。</w:t>
      </w:r>
    </w:p>
    <w:p w14:paraId="649C7975" w14:textId="77777777" w:rsidR="0086230B" w:rsidRPr="0086230B" w:rsidRDefault="0086230B" w:rsidP="0086230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86230B">
        <w:rPr>
          <w:rFonts w:ascii="宋体" w:eastAsia="宋体" w:hAnsi="宋体" w:hint="eastAsia"/>
          <w:szCs w:val="21"/>
        </w:rPr>
        <w:t>培训项目的实施流程及控制方法。</w:t>
      </w:r>
    </w:p>
    <w:p w14:paraId="3C86816A" w14:textId="61EC783C" w:rsidR="00F5315A" w:rsidRDefault="0086230B" w:rsidP="0086230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86230B">
        <w:rPr>
          <w:rFonts w:ascii="宋体" w:eastAsia="宋体" w:hAnsi="宋体" w:hint="eastAsia"/>
          <w:szCs w:val="21"/>
        </w:rPr>
        <w:t>实施过程中可能遇到的问题及解决方法</w:t>
      </w:r>
      <w:r w:rsidR="00F5315A" w:rsidRPr="00F16DCB">
        <w:rPr>
          <w:rFonts w:ascii="宋体" w:eastAsia="宋体" w:hAnsi="宋体" w:hint="eastAsia"/>
          <w:szCs w:val="21"/>
        </w:rPr>
        <w:t>。</w:t>
      </w:r>
    </w:p>
    <w:p w14:paraId="0F1F9322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95C27BD" w14:textId="77777777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D0089D">
        <w:rPr>
          <w:rFonts w:ascii="宋体" w:eastAsia="宋体" w:hAnsi="宋体" w:cs="宋体"/>
          <w:color w:val="000000"/>
          <w:kern w:val="0"/>
          <w:szCs w:val="21"/>
        </w:rPr>
        <w:t>讲授法、案例分析、小组角色扮演</w:t>
      </w:r>
      <w:r w:rsidRPr="00F16DCB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6F6D53D3" w14:textId="77777777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035C182" w14:textId="62879755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D0089D">
        <w:rPr>
          <w:rFonts w:ascii="宋体" w:eastAsia="宋体" w:hAnsi="宋体" w:cs="TimesNewRomanPSMT"/>
          <w:color w:val="000000"/>
          <w:kern w:val="0"/>
          <w:szCs w:val="21"/>
        </w:rPr>
        <w:t>通团队项目和案例讨论，评估学生对</w:t>
      </w:r>
      <w:r w:rsidR="000C6882" w:rsidRPr="000C6882">
        <w:rPr>
          <w:rFonts w:ascii="宋体" w:eastAsia="宋体" w:hAnsi="宋体" w:cs="TimesNewRomanPSMT" w:hint="eastAsia"/>
          <w:color w:val="000000"/>
          <w:kern w:val="0"/>
          <w:szCs w:val="21"/>
        </w:rPr>
        <w:t>培训开发项目的设计与实施</w:t>
      </w:r>
      <w:r w:rsidRPr="00D0089D">
        <w:rPr>
          <w:rFonts w:ascii="宋体" w:eastAsia="宋体" w:hAnsi="宋体" w:cs="TimesNewRomanPSMT"/>
          <w:color w:val="000000"/>
          <w:kern w:val="0"/>
          <w:szCs w:val="21"/>
        </w:rPr>
        <w:t>的理解与应用</w:t>
      </w:r>
      <w:r w:rsidRPr="00F16DCB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394D7BCF" w14:textId="34F28EBE" w:rsidR="00F5315A" w:rsidRDefault="00F5315A" w:rsidP="00F5315A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 w:hint="eastAsia"/>
          <w:b/>
          <w:sz w:val="24"/>
          <w:szCs w:val="24"/>
        </w:rPr>
      </w:pPr>
      <w:r w:rsidRPr="00087F13">
        <w:rPr>
          <w:rFonts w:ascii="黑体" w:eastAsia="黑体" w:hAnsi="黑体" w:cs="Times New Roman"/>
          <w:b/>
          <w:sz w:val="24"/>
          <w:szCs w:val="24"/>
        </w:rPr>
        <w:t xml:space="preserve">第五章 </w:t>
      </w:r>
      <w:r w:rsidR="0086230B" w:rsidRPr="0086230B">
        <w:rPr>
          <w:rFonts w:ascii="黑体" w:eastAsia="黑体" w:hAnsi="黑体" w:cs="Times New Roman"/>
          <w:b/>
          <w:sz w:val="24"/>
          <w:szCs w:val="24"/>
        </w:rPr>
        <w:t>培训方法</w:t>
      </w:r>
    </w:p>
    <w:p w14:paraId="6C937708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2D9FF2D2" w14:textId="77777777" w:rsidR="000C6882" w:rsidRPr="000C6882" w:rsidRDefault="000C6882" w:rsidP="000C68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0C6882">
        <w:rPr>
          <w:rFonts w:ascii="宋体" w:eastAsia="宋体" w:hAnsi="宋体" w:hint="eastAsia"/>
          <w:szCs w:val="21"/>
        </w:rPr>
        <w:t>了解各种培训方法的特点、优势和局限性。</w:t>
      </w:r>
    </w:p>
    <w:p w14:paraId="704A6F01" w14:textId="6C332280" w:rsidR="00F5315A" w:rsidRPr="00313A87" w:rsidRDefault="000C6882" w:rsidP="000C68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0C6882">
        <w:rPr>
          <w:rFonts w:ascii="宋体" w:eastAsia="宋体" w:hAnsi="宋体" w:hint="eastAsia"/>
          <w:szCs w:val="21"/>
        </w:rPr>
        <w:t>能够根据实际情况合理选择和组合使用培训方法</w:t>
      </w:r>
      <w:r w:rsidR="00F5315A" w:rsidRPr="00F16DCB">
        <w:rPr>
          <w:rFonts w:ascii="宋体" w:eastAsia="宋体" w:hAnsi="宋体"/>
          <w:szCs w:val="21"/>
        </w:rPr>
        <w:t>。</w:t>
      </w:r>
    </w:p>
    <w:p w14:paraId="7291785D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1C3837E" w14:textId="68907885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087F13">
        <w:rPr>
          <w:rFonts w:ascii="宋体" w:eastAsia="宋体" w:hAnsi="宋体" w:cs="宋体"/>
          <w:color w:val="000000"/>
          <w:kern w:val="0"/>
          <w:szCs w:val="21"/>
        </w:rPr>
        <w:t>重：</w:t>
      </w:r>
      <w:r w:rsidR="000C6882" w:rsidRPr="000C6882">
        <w:rPr>
          <w:rFonts w:ascii="宋体" w:eastAsia="宋体" w:hAnsi="宋体" w:cs="宋体" w:hint="eastAsia"/>
          <w:color w:val="000000"/>
          <w:kern w:val="0"/>
          <w:szCs w:val="21"/>
        </w:rPr>
        <w:t>各种培训方法的适用场景和效果</w:t>
      </w:r>
      <w:r w:rsidRPr="00087F13">
        <w:rPr>
          <w:rFonts w:ascii="宋体" w:eastAsia="宋体" w:hAnsi="宋体" w:cs="宋体"/>
          <w:color w:val="000000"/>
          <w:kern w:val="0"/>
          <w:szCs w:val="21"/>
        </w:rPr>
        <w:t>；难：</w:t>
      </w:r>
      <w:r w:rsidR="000C6882" w:rsidRPr="000C6882">
        <w:rPr>
          <w:rFonts w:ascii="宋体" w:eastAsia="宋体" w:hAnsi="宋体" w:cs="宋体"/>
          <w:color w:val="000000"/>
          <w:kern w:val="0"/>
          <w:szCs w:val="21"/>
        </w:rPr>
        <w:t>培训方法选择的原则和技巧</w:t>
      </w:r>
      <w:r w:rsidRPr="00F16DCB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54984E6A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F69FFA2" w14:textId="77777777" w:rsidR="000C6882" w:rsidRPr="000C6882" w:rsidRDefault="000C6882" w:rsidP="000C68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0C6882">
        <w:rPr>
          <w:rFonts w:ascii="宋体" w:eastAsia="宋体" w:hAnsi="宋体" w:hint="eastAsia"/>
          <w:szCs w:val="21"/>
        </w:rPr>
        <w:t>培训方法的种类及其特点。</w:t>
      </w:r>
    </w:p>
    <w:p w14:paraId="3080D620" w14:textId="77777777" w:rsidR="000C6882" w:rsidRPr="000C6882" w:rsidRDefault="000C6882" w:rsidP="000C68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0C6882">
        <w:rPr>
          <w:rFonts w:ascii="宋体" w:eastAsia="宋体" w:hAnsi="宋体" w:hint="eastAsia"/>
          <w:szCs w:val="21"/>
        </w:rPr>
        <w:lastRenderedPageBreak/>
        <w:t>培训方法的选择和组合策略。</w:t>
      </w:r>
    </w:p>
    <w:p w14:paraId="3866F563" w14:textId="59A34F28" w:rsidR="00F5315A" w:rsidRDefault="000C6882" w:rsidP="000C68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0C6882">
        <w:rPr>
          <w:rFonts w:ascii="宋体" w:eastAsia="宋体" w:hAnsi="宋体" w:hint="eastAsia"/>
          <w:szCs w:val="21"/>
        </w:rPr>
        <w:t>培训方法在不同情境下的应用实例</w:t>
      </w:r>
      <w:r w:rsidR="00F5315A" w:rsidRPr="00F16DCB">
        <w:rPr>
          <w:rFonts w:ascii="宋体" w:eastAsia="宋体" w:hAnsi="宋体" w:hint="eastAsia"/>
          <w:szCs w:val="21"/>
        </w:rPr>
        <w:t>。</w:t>
      </w:r>
    </w:p>
    <w:p w14:paraId="60E0AF14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6A9837C" w14:textId="77777777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087F13">
        <w:rPr>
          <w:rFonts w:ascii="宋体" w:eastAsia="宋体" w:hAnsi="宋体" w:cs="宋体"/>
          <w:color w:val="000000"/>
          <w:kern w:val="0"/>
          <w:szCs w:val="21"/>
        </w:rPr>
        <w:t>案例分析、团队建设活动</w:t>
      </w:r>
      <w:r w:rsidRPr="00F16DCB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5025F121" w14:textId="77777777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AA06AF5" w14:textId="1A94BBB3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087F13">
        <w:rPr>
          <w:rFonts w:ascii="宋体" w:eastAsia="宋体" w:hAnsi="宋体" w:cs="TimesNewRomanPSMT" w:hint="eastAsia"/>
          <w:color w:val="000000"/>
          <w:kern w:val="0"/>
          <w:szCs w:val="21"/>
        </w:rPr>
        <w:t>通过团队项目成果和课后报告，评估</w:t>
      </w:r>
      <w:r w:rsidR="000C6882" w:rsidRPr="000C6882">
        <w:rPr>
          <w:rFonts w:ascii="宋体" w:eastAsia="宋体" w:hAnsi="宋体" w:cs="TimesNewRomanPSMT"/>
          <w:color w:val="000000"/>
          <w:kern w:val="0"/>
          <w:szCs w:val="21"/>
        </w:rPr>
        <w:t>模拟项目实施过程</w:t>
      </w:r>
      <w:r w:rsidR="000C6882"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57342F64" w14:textId="1B776D1C" w:rsidR="00F5315A" w:rsidRDefault="00F5315A" w:rsidP="00F5315A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 w:hint="eastAsia"/>
          <w:b/>
          <w:sz w:val="24"/>
          <w:szCs w:val="24"/>
        </w:rPr>
      </w:pPr>
      <w:r w:rsidRPr="00087F13">
        <w:rPr>
          <w:rFonts w:ascii="黑体" w:eastAsia="黑体" w:hAnsi="黑体" w:cs="Times New Roman"/>
          <w:b/>
          <w:sz w:val="24"/>
          <w:szCs w:val="24"/>
        </w:rPr>
        <w:t xml:space="preserve">第六章 </w:t>
      </w:r>
      <w:r w:rsidR="000C6882" w:rsidRPr="000C6882">
        <w:rPr>
          <w:rFonts w:ascii="黑体" w:eastAsia="黑体" w:hAnsi="黑体" w:cs="Times New Roman"/>
          <w:b/>
          <w:sz w:val="24"/>
          <w:szCs w:val="24"/>
        </w:rPr>
        <w:t>培训效果评估</w:t>
      </w:r>
    </w:p>
    <w:p w14:paraId="080AE8DF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E85A199" w14:textId="77777777" w:rsidR="000C6882" w:rsidRPr="000C6882" w:rsidRDefault="000C6882" w:rsidP="000C68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0C6882">
        <w:rPr>
          <w:rFonts w:ascii="宋体" w:eastAsia="宋体" w:hAnsi="宋体" w:hint="eastAsia"/>
          <w:szCs w:val="21"/>
        </w:rPr>
        <w:t>掌握培训效果评估的模型和方法。</w:t>
      </w:r>
    </w:p>
    <w:p w14:paraId="259468D0" w14:textId="179557C1" w:rsidR="00F5315A" w:rsidRPr="00313A87" w:rsidRDefault="000C6882" w:rsidP="000C68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0C6882">
        <w:rPr>
          <w:rFonts w:ascii="宋体" w:eastAsia="宋体" w:hAnsi="宋体" w:hint="eastAsia"/>
          <w:szCs w:val="21"/>
        </w:rPr>
        <w:t>能够设计和实施培训效果评估方案</w:t>
      </w:r>
      <w:r w:rsidR="00F5315A" w:rsidRPr="00F16DCB">
        <w:rPr>
          <w:rFonts w:ascii="宋体" w:eastAsia="宋体" w:hAnsi="宋体"/>
          <w:szCs w:val="21"/>
        </w:rPr>
        <w:t>。</w:t>
      </w:r>
    </w:p>
    <w:p w14:paraId="4985B713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9CD20A1" w14:textId="03F1B0A7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087F13">
        <w:rPr>
          <w:rFonts w:ascii="宋体" w:eastAsia="宋体" w:hAnsi="宋体" w:cs="宋体"/>
          <w:color w:val="000000"/>
          <w:kern w:val="0"/>
          <w:szCs w:val="21"/>
        </w:rPr>
        <w:t>重：</w:t>
      </w:r>
      <w:r w:rsidR="000C6882" w:rsidRPr="000C6882">
        <w:rPr>
          <w:rFonts w:ascii="宋体" w:eastAsia="宋体" w:hAnsi="宋体" w:cs="宋体"/>
          <w:color w:val="000000"/>
          <w:kern w:val="0"/>
          <w:szCs w:val="21"/>
        </w:rPr>
        <w:t>培训效果评估的主要模型（如柯克帕特里克模型、菲利普斯五级评估）</w:t>
      </w:r>
      <w:r w:rsidRPr="00087F13">
        <w:rPr>
          <w:rFonts w:ascii="宋体" w:eastAsia="宋体" w:hAnsi="宋体" w:cs="宋体"/>
          <w:color w:val="000000"/>
          <w:kern w:val="0"/>
          <w:szCs w:val="21"/>
        </w:rPr>
        <w:t>；难：</w:t>
      </w:r>
      <w:r w:rsidR="000C6882" w:rsidRPr="000C6882">
        <w:rPr>
          <w:rFonts w:ascii="宋体" w:eastAsia="宋体" w:hAnsi="宋体" w:cs="宋体"/>
          <w:color w:val="000000"/>
          <w:kern w:val="0"/>
          <w:szCs w:val="21"/>
        </w:rPr>
        <w:t>培训评估方案的设计与实施</w:t>
      </w:r>
      <w:r w:rsidRPr="00F16DCB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3D699A54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C48F467" w14:textId="77777777" w:rsidR="000C6882" w:rsidRPr="000C6882" w:rsidRDefault="000C6882" w:rsidP="000C68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0C6882">
        <w:rPr>
          <w:rFonts w:ascii="宋体" w:eastAsia="宋体" w:hAnsi="宋体" w:hint="eastAsia"/>
          <w:szCs w:val="21"/>
        </w:rPr>
        <w:t>培训效果评估的定义和重要性。</w:t>
      </w:r>
    </w:p>
    <w:p w14:paraId="05D4D6A2" w14:textId="77777777" w:rsidR="000C6882" w:rsidRPr="000C6882" w:rsidRDefault="000C6882" w:rsidP="000C68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0C6882">
        <w:rPr>
          <w:rFonts w:ascii="宋体" w:eastAsia="宋体" w:hAnsi="宋体" w:hint="eastAsia"/>
          <w:szCs w:val="21"/>
        </w:rPr>
        <w:t>不同评估模型的特点及适用情境。</w:t>
      </w:r>
    </w:p>
    <w:p w14:paraId="4D5ABCD4" w14:textId="513AB5B4" w:rsidR="00F5315A" w:rsidRDefault="000C6882" w:rsidP="000C68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0C6882">
        <w:rPr>
          <w:rFonts w:ascii="宋体" w:eastAsia="宋体" w:hAnsi="宋体" w:hint="eastAsia"/>
          <w:szCs w:val="21"/>
        </w:rPr>
        <w:t>培训评估数据的收集与分析方法</w:t>
      </w:r>
      <w:r w:rsidR="00F5315A" w:rsidRPr="00F16DCB">
        <w:rPr>
          <w:rFonts w:ascii="宋体" w:eastAsia="宋体" w:hAnsi="宋体" w:hint="eastAsia"/>
          <w:szCs w:val="21"/>
        </w:rPr>
        <w:t>。</w:t>
      </w:r>
    </w:p>
    <w:p w14:paraId="2D0ADF3E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5231947" w14:textId="77777777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087F13">
        <w:rPr>
          <w:rFonts w:ascii="宋体" w:eastAsia="宋体" w:hAnsi="宋体" w:cs="宋体"/>
          <w:color w:val="000000"/>
          <w:kern w:val="0"/>
          <w:szCs w:val="21"/>
        </w:rPr>
        <w:t>案例教学、角色扮演、课堂讨论</w:t>
      </w:r>
      <w:r w:rsidRPr="00F16DCB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7E8D84C4" w14:textId="77777777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62B5A74" w14:textId="74A0CA2E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ED35D5">
        <w:rPr>
          <w:rFonts w:ascii="宋体" w:eastAsia="宋体" w:hAnsi="宋体" w:cs="TimesNewRomanPSMT"/>
          <w:color w:val="000000"/>
          <w:kern w:val="0"/>
          <w:szCs w:val="21"/>
        </w:rPr>
        <w:t>通过课堂表现和案例分析，评估学生对</w:t>
      </w:r>
      <w:r w:rsidR="000C6882" w:rsidRPr="000C6882">
        <w:rPr>
          <w:rFonts w:ascii="宋体" w:eastAsia="宋体" w:hAnsi="宋体" w:cs="TimesNewRomanPSMT"/>
          <w:color w:val="000000"/>
          <w:kern w:val="0"/>
          <w:szCs w:val="21"/>
        </w:rPr>
        <w:t>对评估模型的理解</w:t>
      </w:r>
      <w:r w:rsidRPr="00ED35D5">
        <w:rPr>
          <w:rFonts w:ascii="宋体" w:eastAsia="宋体" w:hAnsi="宋体" w:cs="TimesNewRomanPSMT"/>
          <w:color w:val="000000"/>
          <w:kern w:val="0"/>
          <w:szCs w:val="21"/>
        </w:rPr>
        <w:t>及应用能力</w:t>
      </w:r>
      <w:r w:rsidRPr="00F16DCB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1839C260" w14:textId="5DCE73CF" w:rsidR="00F5315A" w:rsidRDefault="00F5315A" w:rsidP="00F5315A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 w:hint="eastAsia"/>
          <w:b/>
          <w:sz w:val="24"/>
          <w:szCs w:val="24"/>
        </w:rPr>
      </w:pPr>
      <w:r w:rsidRPr="00ED35D5">
        <w:rPr>
          <w:rFonts w:ascii="黑体" w:eastAsia="黑体" w:hAnsi="黑体" w:cs="Times New Roman"/>
          <w:b/>
          <w:sz w:val="24"/>
          <w:szCs w:val="24"/>
        </w:rPr>
        <w:t xml:space="preserve">第七章 </w:t>
      </w:r>
      <w:bookmarkStart w:id="6" w:name="OLE_LINK10"/>
      <w:r w:rsidR="000C6882" w:rsidRPr="000C6882">
        <w:rPr>
          <w:rFonts w:ascii="黑体" w:eastAsia="黑体" w:hAnsi="黑体" w:cs="Times New Roman"/>
          <w:b/>
          <w:sz w:val="24"/>
          <w:szCs w:val="24"/>
        </w:rPr>
        <w:t>培训成果转化</w:t>
      </w:r>
      <w:bookmarkEnd w:id="6"/>
    </w:p>
    <w:p w14:paraId="7AE2931F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13C674E" w14:textId="77777777" w:rsidR="000C6882" w:rsidRPr="000C6882" w:rsidRDefault="000C6882" w:rsidP="000C68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0C6882">
        <w:rPr>
          <w:rFonts w:ascii="宋体" w:eastAsia="宋体" w:hAnsi="宋体" w:hint="eastAsia"/>
          <w:szCs w:val="21"/>
        </w:rPr>
        <w:t>了解培训成果转化的概念和重要性。</w:t>
      </w:r>
    </w:p>
    <w:p w14:paraId="6132F995" w14:textId="65540941" w:rsidR="00F5315A" w:rsidRPr="00313A87" w:rsidRDefault="000C6882" w:rsidP="000C68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0C6882">
        <w:rPr>
          <w:rFonts w:ascii="宋体" w:eastAsia="宋体" w:hAnsi="宋体" w:hint="eastAsia"/>
          <w:szCs w:val="21"/>
        </w:rPr>
        <w:t>掌握促进培训成果转化的策略和方法</w:t>
      </w:r>
      <w:r w:rsidR="00F5315A" w:rsidRPr="00F16DCB">
        <w:rPr>
          <w:rFonts w:ascii="宋体" w:eastAsia="宋体" w:hAnsi="宋体"/>
          <w:szCs w:val="21"/>
        </w:rPr>
        <w:t>。</w:t>
      </w:r>
    </w:p>
    <w:p w14:paraId="7B9DA390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998D4BB" w14:textId="3EEA75E9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D35D5">
        <w:rPr>
          <w:rFonts w:ascii="宋体" w:eastAsia="宋体" w:hAnsi="宋体" w:cs="宋体"/>
          <w:color w:val="000000"/>
          <w:kern w:val="0"/>
          <w:szCs w:val="21"/>
        </w:rPr>
        <w:t>重：</w:t>
      </w:r>
      <w:r w:rsidR="000C6882" w:rsidRPr="000C6882">
        <w:rPr>
          <w:rFonts w:ascii="宋体" w:eastAsia="宋体" w:hAnsi="宋体" w:cs="宋体"/>
          <w:color w:val="000000"/>
          <w:kern w:val="0"/>
          <w:szCs w:val="21"/>
        </w:rPr>
        <w:t>培训成果转化的障碍及解决策略</w:t>
      </w:r>
      <w:r w:rsidRPr="00ED35D5">
        <w:rPr>
          <w:rFonts w:ascii="宋体" w:eastAsia="宋体" w:hAnsi="宋体" w:cs="宋体"/>
          <w:color w:val="000000"/>
          <w:kern w:val="0"/>
          <w:szCs w:val="21"/>
        </w:rPr>
        <w:t>；难：</w:t>
      </w:r>
      <w:r w:rsidR="000C6882" w:rsidRPr="000C6882">
        <w:rPr>
          <w:rFonts w:ascii="宋体" w:eastAsia="宋体" w:hAnsi="宋体" w:cs="宋体"/>
          <w:color w:val="000000"/>
          <w:kern w:val="0"/>
          <w:szCs w:val="21"/>
        </w:rPr>
        <w:t>培训转化的有效性评估</w:t>
      </w:r>
      <w:r w:rsidRPr="00F16DCB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2725E8DF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B458DA8" w14:textId="77777777" w:rsidR="000C6882" w:rsidRPr="000C6882" w:rsidRDefault="000C6882" w:rsidP="000C68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0C6882">
        <w:rPr>
          <w:rFonts w:ascii="宋体" w:eastAsia="宋体" w:hAnsi="宋体" w:hint="eastAsia"/>
          <w:szCs w:val="21"/>
        </w:rPr>
        <w:t>培训成果转化的基本概念和意义。</w:t>
      </w:r>
    </w:p>
    <w:p w14:paraId="565813BD" w14:textId="77777777" w:rsidR="000C6882" w:rsidRPr="000C6882" w:rsidRDefault="000C6882" w:rsidP="000C68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0C6882">
        <w:rPr>
          <w:rFonts w:ascii="宋体" w:eastAsia="宋体" w:hAnsi="宋体" w:hint="eastAsia"/>
          <w:szCs w:val="21"/>
        </w:rPr>
        <w:t>转化障碍分析和解决策略。</w:t>
      </w:r>
    </w:p>
    <w:p w14:paraId="1854AC55" w14:textId="0BFA0BDC" w:rsidR="00F5315A" w:rsidRDefault="000C6882" w:rsidP="000C68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0C6882">
        <w:rPr>
          <w:rFonts w:ascii="宋体" w:eastAsia="宋体" w:hAnsi="宋体" w:hint="eastAsia"/>
          <w:szCs w:val="21"/>
        </w:rPr>
        <w:lastRenderedPageBreak/>
        <w:t>培训成果转化的案例分析和评估方法</w:t>
      </w:r>
      <w:r w:rsidR="00F5315A" w:rsidRPr="00F16DCB">
        <w:rPr>
          <w:rFonts w:ascii="宋体" w:eastAsia="宋体" w:hAnsi="宋体" w:hint="eastAsia"/>
          <w:szCs w:val="21"/>
        </w:rPr>
        <w:t>。</w:t>
      </w:r>
    </w:p>
    <w:p w14:paraId="03640250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EB96AD7" w14:textId="77777777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D35D5">
        <w:rPr>
          <w:rFonts w:ascii="宋体" w:eastAsia="宋体" w:hAnsi="宋体" w:cs="宋体" w:hint="eastAsia"/>
          <w:color w:val="000000"/>
          <w:kern w:val="0"/>
          <w:szCs w:val="21"/>
        </w:rPr>
        <w:t>案例分析、情景模拟、分组讨论</w:t>
      </w:r>
      <w:r w:rsidRPr="00F16DCB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1A44814A" w14:textId="77777777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120BCCA" w14:textId="7F65154B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ED35D5">
        <w:rPr>
          <w:rFonts w:ascii="宋体" w:eastAsia="宋体" w:hAnsi="宋体" w:cs="TimesNewRomanPSMT"/>
          <w:color w:val="000000"/>
          <w:kern w:val="0"/>
          <w:szCs w:val="21"/>
        </w:rPr>
        <w:t>通过课后习题和情景模拟，评估学生对</w:t>
      </w:r>
      <w:r w:rsidR="000C6882" w:rsidRPr="000C6882">
        <w:rPr>
          <w:rFonts w:ascii="宋体" w:eastAsia="宋体" w:hAnsi="宋体" w:cs="TimesNewRomanPSMT" w:hint="eastAsia"/>
          <w:color w:val="000000"/>
          <w:kern w:val="0"/>
          <w:szCs w:val="21"/>
        </w:rPr>
        <w:t>培训成果转化</w:t>
      </w:r>
      <w:r w:rsidRPr="00ED35D5">
        <w:rPr>
          <w:rFonts w:ascii="宋体" w:eastAsia="宋体" w:hAnsi="宋体" w:cs="TimesNewRomanPSMT"/>
          <w:color w:val="000000"/>
          <w:kern w:val="0"/>
          <w:szCs w:val="21"/>
        </w:rPr>
        <w:t>的掌握及应用能力</w:t>
      </w:r>
      <w:r w:rsidRPr="00F16DCB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6FF7611B" w14:textId="019688A7" w:rsidR="00F5315A" w:rsidRDefault="00F5315A" w:rsidP="00F5315A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 w:hint="eastAsia"/>
          <w:b/>
          <w:sz w:val="24"/>
          <w:szCs w:val="24"/>
        </w:rPr>
      </w:pPr>
      <w:r w:rsidRPr="004F0C9B">
        <w:rPr>
          <w:rFonts w:ascii="黑体" w:eastAsia="黑体" w:hAnsi="黑体" w:cs="Times New Roman"/>
          <w:b/>
          <w:sz w:val="24"/>
          <w:szCs w:val="24"/>
        </w:rPr>
        <w:t xml:space="preserve">第八章 </w:t>
      </w:r>
      <w:r w:rsidR="000C6882" w:rsidRPr="000C6882">
        <w:rPr>
          <w:rFonts w:ascii="黑体" w:eastAsia="黑体" w:hAnsi="黑体" w:cs="Times New Roman"/>
          <w:b/>
          <w:sz w:val="24"/>
          <w:szCs w:val="24"/>
        </w:rPr>
        <w:t>职业生涯管理</w:t>
      </w:r>
    </w:p>
    <w:p w14:paraId="00552CD8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7AB022C9" w14:textId="77777777" w:rsidR="000C6882" w:rsidRPr="000C6882" w:rsidRDefault="000C6882" w:rsidP="000C68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0C6882">
        <w:rPr>
          <w:rFonts w:ascii="宋体" w:eastAsia="宋体" w:hAnsi="宋体" w:hint="eastAsia"/>
          <w:szCs w:val="21"/>
        </w:rPr>
        <w:t>掌握职业生涯管理的概念和重要性。</w:t>
      </w:r>
    </w:p>
    <w:p w14:paraId="5EA5FA76" w14:textId="523383DC" w:rsidR="00F5315A" w:rsidRPr="00313A87" w:rsidRDefault="000C6882" w:rsidP="000C68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0C6882">
        <w:rPr>
          <w:rFonts w:ascii="宋体" w:eastAsia="宋体" w:hAnsi="宋体" w:hint="eastAsia"/>
          <w:szCs w:val="21"/>
        </w:rPr>
        <w:t>了解职业生涯规划的步骤和方法</w:t>
      </w:r>
      <w:r w:rsidR="00F5315A" w:rsidRPr="00F16DCB">
        <w:rPr>
          <w:rFonts w:ascii="宋体" w:eastAsia="宋体" w:hAnsi="宋体"/>
          <w:szCs w:val="21"/>
        </w:rPr>
        <w:t>。</w:t>
      </w:r>
    </w:p>
    <w:p w14:paraId="20867037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08BACB2" w14:textId="076DEF4B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4F0C9B">
        <w:rPr>
          <w:rFonts w:ascii="宋体" w:eastAsia="宋体" w:hAnsi="宋体" w:cs="宋体"/>
          <w:color w:val="000000"/>
          <w:kern w:val="0"/>
          <w:szCs w:val="21"/>
        </w:rPr>
        <w:t>重：</w:t>
      </w:r>
      <w:r w:rsidR="000C6882" w:rsidRPr="000C6882">
        <w:rPr>
          <w:rFonts w:ascii="宋体" w:eastAsia="宋体" w:hAnsi="宋体" w:cs="宋体"/>
          <w:color w:val="000000"/>
          <w:kern w:val="0"/>
          <w:szCs w:val="21"/>
        </w:rPr>
        <w:t>职业生涯管理在员工和组织发展中的作用</w:t>
      </w:r>
      <w:r w:rsidRPr="004F0C9B">
        <w:rPr>
          <w:rFonts w:ascii="宋体" w:eastAsia="宋体" w:hAnsi="宋体" w:cs="宋体"/>
          <w:color w:val="000000"/>
          <w:kern w:val="0"/>
          <w:szCs w:val="21"/>
        </w:rPr>
        <w:t>；难：</w:t>
      </w:r>
      <w:r w:rsidR="000C6882" w:rsidRPr="000C6882">
        <w:rPr>
          <w:rFonts w:ascii="宋体" w:eastAsia="宋体" w:hAnsi="宋体" w:cs="宋体"/>
          <w:color w:val="000000"/>
          <w:kern w:val="0"/>
          <w:szCs w:val="21"/>
        </w:rPr>
        <w:t>职业生涯规划的具体方法和工具</w:t>
      </w:r>
      <w:r w:rsidRPr="00F16DCB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696D03C6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050606D" w14:textId="77777777" w:rsidR="000C6882" w:rsidRPr="000C6882" w:rsidRDefault="000C6882" w:rsidP="000C68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0C6882">
        <w:rPr>
          <w:rFonts w:ascii="宋体" w:eastAsia="宋体" w:hAnsi="宋体" w:hint="eastAsia"/>
          <w:szCs w:val="21"/>
        </w:rPr>
        <w:t>职业生涯管理的基本概念和框架。</w:t>
      </w:r>
    </w:p>
    <w:p w14:paraId="169008FF" w14:textId="77777777" w:rsidR="000C6882" w:rsidRPr="000C6882" w:rsidRDefault="000C6882" w:rsidP="000C68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0C6882">
        <w:rPr>
          <w:rFonts w:ascii="宋体" w:eastAsia="宋体" w:hAnsi="宋体" w:hint="eastAsia"/>
          <w:szCs w:val="21"/>
        </w:rPr>
        <w:t>职业生涯规划的步骤和工具应用。</w:t>
      </w:r>
    </w:p>
    <w:p w14:paraId="63A76391" w14:textId="2EB5D87C" w:rsidR="00F5315A" w:rsidRDefault="000C6882" w:rsidP="000C68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0C6882">
        <w:rPr>
          <w:rFonts w:ascii="宋体" w:eastAsia="宋体" w:hAnsi="宋体" w:hint="eastAsia"/>
          <w:szCs w:val="21"/>
        </w:rPr>
        <w:t>我国职业生涯管理面临的主要问题和解决途径</w:t>
      </w:r>
      <w:r w:rsidR="00F5315A" w:rsidRPr="00F16DCB">
        <w:rPr>
          <w:rFonts w:ascii="宋体" w:eastAsia="宋体" w:hAnsi="宋体" w:hint="eastAsia"/>
          <w:szCs w:val="21"/>
        </w:rPr>
        <w:t>。</w:t>
      </w:r>
    </w:p>
    <w:p w14:paraId="27A38E4A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89673D7" w14:textId="77777777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4F0C9B">
        <w:rPr>
          <w:rFonts w:ascii="宋体" w:eastAsia="宋体" w:hAnsi="宋体" w:cs="宋体"/>
          <w:color w:val="000000"/>
          <w:kern w:val="0"/>
          <w:szCs w:val="21"/>
        </w:rPr>
        <w:t>讲授法、案例分析、团队讨论</w:t>
      </w:r>
      <w:r w:rsidRPr="00F16DCB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4EE6D978" w14:textId="77777777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931ACAF" w14:textId="47A69BAF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4F0C9B">
        <w:rPr>
          <w:rFonts w:ascii="宋体" w:eastAsia="宋体" w:hAnsi="宋体" w:cs="TimesNewRomanPSMT"/>
          <w:color w:val="000000"/>
          <w:kern w:val="0"/>
          <w:szCs w:val="21"/>
        </w:rPr>
        <w:t>通过案例分析报告，评估学生对</w:t>
      </w:r>
      <w:r w:rsidR="000C6882" w:rsidRPr="000C6882">
        <w:rPr>
          <w:rFonts w:ascii="宋体" w:eastAsia="宋体" w:hAnsi="宋体" w:cs="TimesNewRomanPSMT"/>
          <w:color w:val="000000"/>
          <w:kern w:val="0"/>
          <w:szCs w:val="21"/>
        </w:rPr>
        <w:t>个人职业生涯规划</w:t>
      </w:r>
      <w:r w:rsidRPr="004F0C9B">
        <w:rPr>
          <w:rFonts w:ascii="宋体" w:eastAsia="宋体" w:hAnsi="宋体" w:cs="TimesNewRomanPSMT"/>
          <w:color w:val="000000"/>
          <w:kern w:val="0"/>
          <w:szCs w:val="21"/>
        </w:rPr>
        <w:t>的理解和应用</w:t>
      </w:r>
      <w:r w:rsidRPr="00F16DCB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51BA721E" w14:textId="1C5794D4" w:rsidR="00F5315A" w:rsidRDefault="00F5315A" w:rsidP="00F5315A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 w:hint="eastAsia"/>
          <w:b/>
          <w:sz w:val="24"/>
          <w:szCs w:val="24"/>
        </w:rPr>
      </w:pPr>
      <w:r w:rsidRPr="003666B0">
        <w:rPr>
          <w:rFonts w:ascii="黑体" w:eastAsia="黑体" w:hAnsi="黑体" w:cs="Times New Roman"/>
          <w:b/>
          <w:sz w:val="24"/>
          <w:szCs w:val="24"/>
        </w:rPr>
        <w:t xml:space="preserve">第九章 </w:t>
      </w:r>
      <w:r w:rsidR="000C6882" w:rsidRPr="000C6882">
        <w:rPr>
          <w:rFonts w:ascii="黑体" w:eastAsia="黑体" w:hAnsi="黑体" w:cs="Times New Roman"/>
          <w:b/>
          <w:sz w:val="24"/>
          <w:szCs w:val="24"/>
        </w:rPr>
        <w:t>组织开发</w:t>
      </w:r>
    </w:p>
    <w:p w14:paraId="78B8B9BE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2BBD3D60" w14:textId="77777777" w:rsidR="000C6882" w:rsidRPr="000C6882" w:rsidRDefault="000C6882" w:rsidP="000C68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0C6882">
        <w:rPr>
          <w:rFonts w:ascii="宋体" w:eastAsia="宋体" w:hAnsi="宋体" w:hint="eastAsia"/>
          <w:szCs w:val="21"/>
        </w:rPr>
        <w:t>了解</w:t>
      </w:r>
      <w:bookmarkStart w:id="7" w:name="OLE_LINK11"/>
      <w:r w:rsidRPr="000C6882">
        <w:rPr>
          <w:rFonts w:ascii="宋体" w:eastAsia="宋体" w:hAnsi="宋体" w:hint="eastAsia"/>
          <w:szCs w:val="21"/>
        </w:rPr>
        <w:t>组织开发</w:t>
      </w:r>
      <w:bookmarkEnd w:id="7"/>
      <w:r w:rsidRPr="000C6882">
        <w:rPr>
          <w:rFonts w:ascii="宋体" w:eastAsia="宋体" w:hAnsi="宋体" w:hint="eastAsia"/>
          <w:szCs w:val="21"/>
        </w:rPr>
        <w:t>的基本概念和方法。</w:t>
      </w:r>
    </w:p>
    <w:p w14:paraId="61BAADD9" w14:textId="15E84C8A" w:rsidR="00F5315A" w:rsidRPr="00313A87" w:rsidRDefault="000C6882" w:rsidP="000C68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0C6882">
        <w:rPr>
          <w:rFonts w:ascii="宋体" w:eastAsia="宋体" w:hAnsi="宋体" w:hint="eastAsia"/>
          <w:szCs w:val="21"/>
        </w:rPr>
        <w:t>掌握组织变革过程理论和系统干预技术</w:t>
      </w:r>
      <w:r w:rsidR="00F5315A" w:rsidRPr="00F16DCB">
        <w:rPr>
          <w:rFonts w:ascii="宋体" w:eastAsia="宋体" w:hAnsi="宋体"/>
          <w:szCs w:val="21"/>
        </w:rPr>
        <w:t>。</w:t>
      </w:r>
    </w:p>
    <w:p w14:paraId="51AC598A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BF3D8B3" w14:textId="4CAC35FA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666B0">
        <w:rPr>
          <w:rFonts w:ascii="宋体" w:eastAsia="宋体" w:hAnsi="宋体" w:cs="宋体"/>
          <w:color w:val="000000"/>
          <w:kern w:val="0"/>
          <w:szCs w:val="21"/>
        </w:rPr>
        <w:t>重：</w:t>
      </w:r>
      <w:r w:rsidR="000C6882" w:rsidRPr="000C6882">
        <w:rPr>
          <w:rFonts w:ascii="宋体" w:eastAsia="宋体" w:hAnsi="宋体" w:cs="宋体" w:hint="eastAsia"/>
          <w:color w:val="000000"/>
          <w:kern w:val="0"/>
          <w:szCs w:val="21"/>
        </w:rPr>
        <w:t>组织开发过程中变革理论的应用</w:t>
      </w:r>
      <w:r w:rsidRPr="003666B0">
        <w:rPr>
          <w:rFonts w:ascii="宋体" w:eastAsia="宋体" w:hAnsi="宋体" w:cs="宋体"/>
          <w:color w:val="000000"/>
          <w:kern w:val="0"/>
          <w:szCs w:val="21"/>
        </w:rPr>
        <w:t>；难：</w:t>
      </w:r>
      <w:r w:rsidR="000C6882" w:rsidRPr="000C6882">
        <w:rPr>
          <w:rFonts w:ascii="宋体" w:eastAsia="宋体" w:hAnsi="宋体" w:cs="宋体"/>
          <w:color w:val="000000"/>
          <w:kern w:val="0"/>
          <w:szCs w:val="21"/>
        </w:rPr>
        <w:t>系统干预方法及其在组织中的实践</w:t>
      </w:r>
      <w:r w:rsidRPr="00F16DCB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34CD3580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275B6C9" w14:textId="77777777" w:rsidR="000C6882" w:rsidRPr="000C6882" w:rsidRDefault="000C6882" w:rsidP="000C68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0C6882">
        <w:rPr>
          <w:rFonts w:ascii="宋体" w:eastAsia="宋体" w:hAnsi="宋体" w:hint="eastAsia"/>
          <w:szCs w:val="21"/>
        </w:rPr>
        <w:t>组织开发的定义和重要性。</w:t>
      </w:r>
    </w:p>
    <w:p w14:paraId="68F1F909" w14:textId="77777777" w:rsidR="000C6882" w:rsidRPr="000C6882" w:rsidRDefault="000C6882" w:rsidP="000C68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0C6882">
        <w:rPr>
          <w:rFonts w:ascii="宋体" w:eastAsia="宋体" w:hAnsi="宋体" w:hint="eastAsia"/>
          <w:szCs w:val="21"/>
        </w:rPr>
        <w:t>变革过程理论和系统干预技术。</w:t>
      </w:r>
    </w:p>
    <w:p w14:paraId="4A23F0F3" w14:textId="25EBBB11" w:rsidR="00F5315A" w:rsidRDefault="000C6882" w:rsidP="000C68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0C6882">
        <w:rPr>
          <w:rFonts w:ascii="宋体" w:eastAsia="宋体" w:hAnsi="宋体" w:hint="eastAsia"/>
          <w:szCs w:val="21"/>
        </w:rPr>
        <w:t>新兴组织开发方法的学习和应用</w:t>
      </w:r>
      <w:r w:rsidR="00F5315A" w:rsidRPr="00F16DCB">
        <w:rPr>
          <w:rFonts w:ascii="宋体" w:eastAsia="宋体" w:hAnsi="宋体" w:hint="eastAsia"/>
          <w:szCs w:val="21"/>
        </w:rPr>
        <w:t>。</w:t>
      </w:r>
    </w:p>
    <w:p w14:paraId="5FDF7DDB" w14:textId="77777777" w:rsidR="00F5315A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BEC23C3" w14:textId="77777777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666B0">
        <w:rPr>
          <w:rFonts w:ascii="宋体" w:eastAsia="宋体" w:hAnsi="宋体" w:cs="宋体"/>
          <w:color w:val="000000"/>
          <w:kern w:val="0"/>
          <w:szCs w:val="21"/>
        </w:rPr>
        <w:t>讲授法、案例讨论、研究项目</w:t>
      </w:r>
      <w:r w:rsidRPr="00F16DCB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4D24A437" w14:textId="77777777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1BCAA8D" w14:textId="24D0A9EA" w:rsidR="00F5315A" w:rsidRPr="00313A87" w:rsidRDefault="00F5315A" w:rsidP="00F531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666B0">
        <w:rPr>
          <w:rFonts w:ascii="宋体" w:eastAsia="宋体" w:hAnsi="宋体" w:cs="TimesNewRomanPSMT"/>
          <w:color w:val="000000"/>
          <w:kern w:val="0"/>
          <w:szCs w:val="21"/>
        </w:rPr>
        <w:t>通过课后作业和团队研究项目，评估对</w:t>
      </w:r>
      <w:r w:rsidR="000C6882" w:rsidRPr="000C6882">
        <w:rPr>
          <w:rFonts w:ascii="宋体" w:eastAsia="宋体" w:hAnsi="宋体" w:hint="eastAsia"/>
          <w:szCs w:val="21"/>
        </w:rPr>
        <w:t>组织开发</w:t>
      </w:r>
      <w:r w:rsidRPr="003666B0">
        <w:rPr>
          <w:rFonts w:ascii="宋体" w:eastAsia="宋体" w:hAnsi="宋体" w:cs="TimesNewRomanPSMT"/>
          <w:color w:val="000000"/>
          <w:kern w:val="0"/>
          <w:szCs w:val="21"/>
        </w:rPr>
        <w:t>的掌握</w:t>
      </w:r>
      <w:r w:rsidRPr="00F16DCB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1EBE4731" w14:textId="7F5606E2" w:rsidR="00313A87" w:rsidRDefault="00313A87" w:rsidP="00F5315A">
      <w:pPr>
        <w:spacing w:beforeLines="50" w:before="156" w:afterLines="50" w:after="156"/>
        <w:rPr>
          <w:rFonts w:hint="eastAsia"/>
        </w:rPr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26C5E5A9" w14:textId="6E163C3F" w:rsidR="000D1C05" w:rsidRPr="00CA53B2" w:rsidRDefault="000D1C05" w:rsidP="000D1C05">
      <w:pPr>
        <w:widowControl/>
        <w:spacing w:beforeLines="50" w:before="156" w:afterLines="50" w:after="156"/>
        <w:jc w:val="center"/>
        <w:rPr>
          <w:rFonts w:ascii="黑体" w:eastAsia="黑体" w:hAnsi="黑体" w:hint="eastAsia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0D1C05" w14:paraId="46DFEC49" w14:textId="77777777" w:rsidTr="00307479">
        <w:trPr>
          <w:trHeight w:val="340"/>
          <w:jc w:val="center"/>
        </w:trPr>
        <w:tc>
          <w:tcPr>
            <w:tcW w:w="2765" w:type="dxa"/>
            <w:vAlign w:val="center"/>
          </w:tcPr>
          <w:p w14:paraId="11085BD7" w14:textId="77777777" w:rsidR="000D1C05" w:rsidRPr="0034254B" w:rsidRDefault="000D1C05" w:rsidP="003074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08B7F99C" w14:textId="77777777" w:rsidR="000D1C05" w:rsidRPr="0034254B" w:rsidRDefault="000D1C05" w:rsidP="003074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14EF997C" w14:textId="77777777" w:rsidR="000D1C05" w:rsidRPr="0034254B" w:rsidRDefault="000D1C05" w:rsidP="003074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0D1C05" w14:paraId="2CBECECB" w14:textId="77777777" w:rsidTr="00307479">
        <w:trPr>
          <w:trHeight w:val="340"/>
          <w:jc w:val="center"/>
        </w:trPr>
        <w:tc>
          <w:tcPr>
            <w:tcW w:w="2765" w:type="dxa"/>
            <w:vAlign w:val="center"/>
          </w:tcPr>
          <w:p w14:paraId="177875E1" w14:textId="77777777" w:rsidR="000D1C05" w:rsidRPr="0034254B" w:rsidRDefault="000D1C05" w:rsidP="000D1C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034EE58D" w14:textId="435E2D57" w:rsidR="000D1C05" w:rsidRPr="0034254B" w:rsidRDefault="000D1C05" w:rsidP="000D1C0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374319">
              <w:rPr>
                <w:rFonts w:ascii="宋体" w:eastAsia="宋体" w:hAnsi="宋体" w:hint="eastAsia"/>
              </w:rPr>
              <w:t>培训与开发概述</w:t>
            </w:r>
          </w:p>
        </w:tc>
        <w:tc>
          <w:tcPr>
            <w:tcW w:w="2766" w:type="dxa"/>
            <w:vAlign w:val="center"/>
          </w:tcPr>
          <w:p w14:paraId="04C8F72B" w14:textId="1D5E1B66" w:rsidR="000D1C05" w:rsidRPr="0034254B" w:rsidRDefault="00556E0B" w:rsidP="000D1C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0D1C05" w14:paraId="12B46D55" w14:textId="77777777" w:rsidTr="00307479">
        <w:trPr>
          <w:trHeight w:val="340"/>
          <w:jc w:val="center"/>
        </w:trPr>
        <w:tc>
          <w:tcPr>
            <w:tcW w:w="2765" w:type="dxa"/>
            <w:vAlign w:val="center"/>
          </w:tcPr>
          <w:p w14:paraId="2F1005A0" w14:textId="77777777" w:rsidR="000D1C05" w:rsidRPr="0034254B" w:rsidRDefault="000D1C05" w:rsidP="000D1C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14B48516" w14:textId="4BCEC2A9" w:rsidR="000D1C05" w:rsidRPr="0034254B" w:rsidRDefault="000D1C05" w:rsidP="000D1C0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374319">
              <w:rPr>
                <w:rFonts w:ascii="宋体" w:eastAsia="宋体" w:hAnsi="宋体" w:hint="eastAsia"/>
              </w:rPr>
              <w:t>培训与开发的理论</w:t>
            </w:r>
          </w:p>
        </w:tc>
        <w:tc>
          <w:tcPr>
            <w:tcW w:w="2766" w:type="dxa"/>
          </w:tcPr>
          <w:p w14:paraId="6C62506E" w14:textId="4C6CAB0D" w:rsidR="000D1C05" w:rsidRPr="0034254B" w:rsidRDefault="00556E0B" w:rsidP="000D1C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0D1C05" w14:paraId="2E7B9AD3" w14:textId="77777777" w:rsidTr="00307479">
        <w:trPr>
          <w:trHeight w:val="340"/>
          <w:jc w:val="center"/>
        </w:trPr>
        <w:tc>
          <w:tcPr>
            <w:tcW w:w="2765" w:type="dxa"/>
            <w:vAlign w:val="center"/>
          </w:tcPr>
          <w:p w14:paraId="2ED31E30" w14:textId="77777777" w:rsidR="000D1C05" w:rsidRPr="0034254B" w:rsidRDefault="000D1C05" w:rsidP="000D1C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7439D5C6" w14:textId="0D2F4395" w:rsidR="000D1C05" w:rsidRPr="0034254B" w:rsidRDefault="000D1C05" w:rsidP="000D1C0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374319">
              <w:rPr>
                <w:rFonts w:ascii="宋体" w:eastAsia="宋体" w:hAnsi="宋体" w:hint="eastAsia"/>
              </w:rPr>
              <w:t>培训需求分析</w:t>
            </w:r>
          </w:p>
        </w:tc>
        <w:tc>
          <w:tcPr>
            <w:tcW w:w="2766" w:type="dxa"/>
          </w:tcPr>
          <w:p w14:paraId="69CB11ED" w14:textId="107D6D92" w:rsidR="000D1C05" w:rsidRPr="0034254B" w:rsidRDefault="00556E0B" w:rsidP="000D1C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0D1C05" w14:paraId="1B49A6DD" w14:textId="77777777" w:rsidTr="00307479">
        <w:trPr>
          <w:trHeight w:val="340"/>
          <w:jc w:val="center"/>
        </w:trPr>
        <w:tc>
          <w:tcPr>
            <w:tcW w:w="2765" w:type="dxa"/>
            <w:vAlign w:val="center"/>
          </w:tcPr>
          <w:p w14:paraId="56EF4F71" w14:textId="77777777" w:rsidR="000D1C05" w:rsidRPr="0034254B" w:rsidRDefault="000D1C05" w:rsidP="000D1C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35C78422" w14:textId="6554D3A9" w:rsidR="000D1C05" w:rsidRPr="0034254B" w:rsidRDefault="000D1C05" w:rsidP="000D1C0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374319">
              <w:rPr>
                <w:rFonts w:ascii="宋体" w:eastAsia="宋体" w:hAnsi="宋体" w:hint="eastAsia"/>
              </w:rPr>
              <w:t>培训开发项目的设计与实施</w:t>
            </w:r>
          </w:p>
        </w:tc>
        <w:tc>
          <w:tcPr>
            <w:tcW w:w="2766" w:type="dxa"/>
          </w:tcPr>
          <w:p w14:paraId="4224DD46" w14:textId="76B31D19" w:rsidR="000D1C05" w:rsidRPr="0034254B" w:rsidRDefault="00556E0B" w:rsidP="000D1C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0D1C05" w14:paraId="7158D272" w14:textId="77777777" w:rsidTr="00307479">
        <w:trPr>
          <w:trHeight w:val="340"/>
          <w:jc w:val="center"/>
        </w:trPr>
        <w:tc>
          <w:tcPr>
            <w:tcW w:w="2765" w:type="dxa"/>
            <w:vAlign w:val="center"/>
          </w:tcPr>
          <w:p w14:paraId="73933D5B" w14:textId="77777777" w:rsidR="000D1C05" w:rsidRPr="0034254B" w:rsidRDefault="000D1C05" w:rsidP="000D1C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72A5BA6D" w14:textId="413919FE" w:rsidR="000D1C05" w:rsidRPr="0034254B" w:rsidRDefault="000D1C05" w:rsidP="000D1C0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374319">
              <w:rPr>
                <w:rFonts w:ascii="宋体" w:eastAsia="宋体" w:hAnsi="宋体" w:hint="eastAsia"/>
              </w:rPr>
              <w:t>培训方法</w:t>
            </w:r>
          </w:p>
        </w:tc>
        <w:tc>
          <w:tcPr>
            <w:tcW w:w="2766" w:type="dxa"/>
          </w:tcPr>
          <w:p w14:paraId="5AEDD6DD" w14:textId="7CC8DEC0" w:rsidR="000D1C05" w:rsidRPr="0034254B" w:rsidRDefault="00556E0B" w:rsidP="000D1C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0D1C05" w14:paraId="7888C02C" w14:textId="77777777" w:rsidTr="00307479">
        <w:trPr>
          <w:trHeight w:val="340"/>
          <w:jc w:val="center"/>
        </w:trPr>
        <w:tc>
          <w:tcPr>
            <w:tcW w:w="2765" w:type="dxa"/>
            <w:vAlign w:val="center"/>
          </w:tcPr>
          <w:p w14:paraId="778E4A69" w14:textId="77777777" w:rsidR="000D1C05" w:rsidRPr="0034254B" w:rsidRDefault="000D1C05" w:rsidP="000D1C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28C986AC" w14:textId="0E960FB9" w:rsidR="000D1C05" w:rsidRPr="0034254B" w:rsidRDefault="000D1C05" w:rsidP="000D1C0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374319">
              <w:rPr>
                <w:rFonts w:ascii="宋体" w:eastAsia="宋体" w:hAnsi="宋体" w:hint="eastAsia"/>
              </w:rPr>
              <w:t>培训效果评估</w:t>
            </w:r>
          </w:p>
        </w:tc>
        <w:tc>
          <w:tcPr>
            <w:tcW w:w="2766" w:type="dxa"/>
          </w:tcPr>
          <w:p w14:paraId="564036F2" w14:textId="149CDCF0" w:rsidR="000D1C05" w:rsidRPr="0034254B" w:rsidRDefault="00556E0B" w:rsidP="000D1C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0D1C05" w14:paraId="71784AEC" w14:textId="77777777" w:rsidTr="00307479">
        <w:trPr>
          <w:trHeight w:val="340"/>
          <w:jc w:val="center"/>
        </w:trPr>
        <w:tc>
          <w:tcPr>
            <w:tcW w:w="2765" w:type="dxa"/>
          </w:tcPr>
          <w:p w14:paraId="31414528" w14:textId="77777777" w:rsidR="000D1C05" w:rsidRPr="0034254B" w:rsidRDefault="000D1C05" w:rsidP="000D1C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76078F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七</w:t>
            </w:r>
            <w:r w:rsidRPr="0076078F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3006DC09" w14:textId="688EF98D" w:rsidR="000D1C05" w:rsidRPr="0034254B" w:rsidRDefault="000D1C05" w:rsidP="000D1C0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374319">
              <w:rPr>
                <w:rFonts w:ascii="宋体" w:eastAsia="宋体" w:hAnsi="宋体" w:hint="eastAsia"/>
              </w:rPr>
              <w:t>培训成果转化</w:t>
            </w:r>
          </w:p>
        </w:tc>
        <w:tc>
          <w:tcPr>
            <w:tcW w:w="2766" w:type="dxa"/>
          </w:tcPr>
          <w:p w14:paraId="12340A35" w14:textId="5A0BC23E" w:rsidR="000D1C05" w:rsidRPr="0034254B" w:rsidRDefault="00556E0B" w:rsidP="000D1C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0D1C05" w14:paraId="34973AD0" w14:textId="77777777" w:rsidTr="00307479">
        <w:trPr>
          <w:trHeight w:val="340"/>
          <w:jc w:val="center"/>
        </w:trPr>
        <w:tc>
          <w:tcPr>
            <w:tcW w:w="2765" w:type="dxa"/>
          </w:tcPr>
          <w:p w14:paraId="2EDF3E5D" w14:textId="77777777" w:rsidR="000D1C05" w:rsidRPr="0034254B" w:rsidRDefault="000D1C05" w:rsidP="000D1C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76078F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八</w:t>
            </w:r>
            <w:r w:rsidRPr="0076078F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45684EBA" w14:textId="735A7275" w:rsidR="000D1C05" w:rsidRPr="0034254B" w:rsidRDefault="000D1C05" w:rsidP="000D1C0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374319">
              <w:rPr>
                <w:rFonts w:ascii="宋体" w:eastAsia="宋体" w:hAnsi="宋体" w:hint="eastAsia"/>
              </w:rPr>
              <w:t>职业生涯管理</w:t>
            </w:r>
          </w:p>
        </w:tc>
        <w:tc>
          <w:tcPr>
            <w:tcW w:w="2766" w:type="dxa"/>
          </w:tcPr>
          <w:p w14:paraId="4DA10059" w14:textId="5D79EA5B" w:rsidR="000D1C05" w:rsidRPr="0034254B" w:rsidRDefault="00556E0B" w:rsidP="000D1C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0D1C05" w14:paraId="4CDBCD04" w14:textId="77777777" w:rsidTr="00307479">
        <w:trPr>
          <w:trHeight w:val="340"/>
          <w:jc w:val="center"/>
        </w:trPr>
        <w:tc>
          <w:tcPr>
            <w:tcW w:w="2765" w:type="dxa"/>
          </w:tcPr>
          <w:p w14:paraId="28B8074B" w14:textId="77777777" w:rsidR="000D1C05" w:rsidRPr="0034254B" w:rsidRDefault="000D1C05" w:rsidP="000D1C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76078F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九</w:t>
            </w:r>
            <w:r w:rsidRPr="0076078F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36FC97E5" w14:textId="634C5F1F" w:rsidR="000D1C05" w:rsidRPr="0034254B" w:rsidRDefault="000D1C05" w:rsidP="000D1C0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374319">
              <w:rPr>
                <w:rFonts w:ascii="宋体" w:eastAsia="宋体" w:hAnsi="宋体" w:hint="eastAsia"/>
              </w:rPr>
              <w:t>组织开发</w:t>
            </w:r>
          </w:p>
        </w:tc>
        <w:tc>
          <w:tcPr>
            <w:tcW w:w="2766" w:type="dxa"/>
          </w:tcPr>
          <w:p w14:paraId="135C0941" w14:textId="6365790A" w:rsidR="000D1C05" w:rsidRPr="0034254B" w:rsidRDefault="00556E0B" w:rsidP="000D1C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</w:tbl>
    <w:p w14:paraId="5891F7E7" w14:textId="19028D61"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  <w:rPr>
          <w:rFonts w:hint="eastAsia"/>
        </w:rPr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3DCB8560" w14:textId="4A78B409" w:rsidR="00556E0B" w:rsidRPr="00090DCA" w:rsidRDefault="00556E0B" w:rsidP="00556E0B">
      <w:pPr>
        <w:widowControl/>
        <w:spacing w:beforeLines="50" w:before="156" w:afterLines="50" w:after="156"/>
        <w:jc w:val="center"/>
        <w:rPr>
          <w:rFonts w:ascii="宋体" w:eastAsia="宋体" w:hAnsi="宋体" w:hint="eastAsia"/>
          <w:color w:val="000000" w:themeColor="text1"/>
          <w:szCs w:val="21"/>
        </w:rPr>
      </w:pPr>
      <w:r w:rsidRPr="00090DCA">
        <w:rPr>
          <w:rFonts w:ascii="宋体" w:eastAsia="宋体" w:hAnsi="宋体" w:hint="eastAsia"/>
          <w:b/>
          <w:color w:val="000000" w:themeColor="text1"/>
          <w:szCs w:val="21"/>
        </w:rPr>
        <w:t>表3：教学进度表</w:t>
      </w:r>
    </w:p>
    <w:tbl>
      <w:tblPr>
        <w:tblStyle w:val="a9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456"/>
        <w:gridCol w:w="1388"/>
        <w:gridCol w:w="3686"/>
        <w:gridCol w:w="708"/>
        <w:gridCol w:w="993"/>
        <w:gridCol w:w="504"/>
      </w:tblGrid>
      <w:tr w:rsidR="00556E0B" w:rsidRPr="00090DCA" w14:paraId="03255DC8" w14:textId="77777777" w:rsidTr="00307479">
        <w:trPr>
          <w:trHeight w:val="340"/>
          <w:jc w:val="center"/>
        </w:trPr>
        <w:tc>
          <w:tcPr>
            <w:tcW w:w="561" w:type="dxa"/>
            <w:vAlign w:val="center"/>
          </w:tcPr>
          <w:p w14:paraId="43C87656" w14:textId="77777777" w:rsidR="00556E0B" w:rsidRPr="00090DCA" w:rsidRDefault="00556E0B" w:rsidP="0030747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</w:pPr>
            <w:bookmarkStart w:id="8" w:name="OLE_LINK12"/>
            <w:r w:rsidRPr="00090DC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周次</w:t>
            </w:r>
          </w:p>
        </w:tc>
        <w:tc>
          <w:tcPr>
            <w:tcW w:w="456" w:type="dxa"/>
            <w:vAlign w:val="center"/>
          </w:tcPr>
          <w:p w14:paraId="7C709F80" w14:textId="77777777" w:rsidR="00556E0B" w:rsidRPr="00090DCA" w:rsidRDefault="00556E0B" w:rsidP="0030747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</w:pPr>
            <w:r w:rsidRPr="00090DC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日期</w:t>
            </w:r>
          </w:p>
        </w:tc>
        <w:tc>
          <w:tcPr>
            <w:tcW w:w="1388" w:type="dxa"/>
            <w:vAlign w:val="center"/>
          </w:tcPr>
          <w:p w14:paraId="07A3DEAD" w14:textId="77777777" w:rsidR="00556E0B" w:rsidRPr="00090DCA" w:rsidRDefault="00556E0B" w:rsidP="0030747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</w:pPr>
            <w:r w:rsidRPr="00090DC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章节名称</w:t>
            </w:r>
          </w:p>
        </w:tc>
        <w:tc>
          <w:tcPr>
            <w:tcW w:w="3686" w:type="dxa"/>
            <w:vAlign w:val="center"/>
          </w:tcPr>
          <w:p w14:paraId="34A238FD" w14:textId="77777777" w:rsidR="00556E0B" w:rsidRPr="00090DCA" w:rsidRDefault="00556E0B" w:rsidP="0030747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</w:pPr>
            <w:r w:rsidRPr="00090DC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内容提要</w:t>
            </w:r>
          </w:p>
        </w:tc>
        <w:tc>
          <w:tcPr>
            <w:tcW w:w="708" w:type="dxa"/>
            <w:vAlign w:val="center"/>
          </w:tcPr>
          <w:p w14:paraId="4E7106D8" w14:textId="77777777" w:rsidR="00556E0B" w:rsidRPr="00090DCA" w:rsidRDefault="00556E0B" w:rsidP="0030747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</w:pPr>
            <w:r w:rsidRPr="00090DC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授课时数</w:t>
            </w:r>
          </w:p>
        </w:tc>
        <w:tc>
          <w:tcPr>
            <w:tcW w:w="993" w:type="dxa"/>
            <w:vAlign w:val="center"/>
          </w:tcPr>
          <w:p w14:paraId="61206A81" w14:textId="77777777" w:rsidR="00556E0B" w:rsidRPr="00090DCA" w:rsidRDefault="00556E0B" w:rsidP="0030747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</w:pPr>
            <w:r w:rsidRPr="00090DC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作业及要求</w:t>
            </w:r>
          </w:p>
        </w:tc>
        <w:tc>
          <w:tcPr>
            <w:tcW w:w="504" w:type="dxa"/>
            <w:vAlign w:val="center"/>
          </w:tcPr>
          <w:p w14:paraId="33A2AF21" w14:textId="77777777" w:rsidR="00556E0B" w:rsidRPr="00090DCA" w:rsidRDefault="00556E0B" w:rsidP="0030747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</w:pPr>
            <w:r w:rsidRPr="00090DC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备注</w:t>
            </w:r>
          </w:p>
        </w:tc>
      </w:tr>
      <w:tr w:rsidR="00266C29" w:rsidRPr="00090DCA" w14:paraId="79A97A61" w14:textId="77777777" w:rsidTr="00AF36FC">
        <w:trPr>
          <w:trHeight w:val="340"/>
          <w:jc w:val="center"/>
        </w:trPr>
        <w:tc>
          <w:tcPr>
            <w:tcW w:w="561" w:type="dxa"/>
            <w:vAlign w:val="center"/>
          </w:tcPr>
          <w:p w14:paraId="4B8B7E7F" w14:textId="77777777" w:rsidR="00266C29" w:rsidRPr="00090DCA" w:rsidRDefault="00266C29" w:rsidP="00266C29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1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-2</w:t>
            </w:r>
          </w:p>
        </w:tc>
        <w:tc>
          <w:tcPr>
            <w:tcW w:w="456" w:type="dxa"/>
            <w:vAlign w:val="center"/>
          </w:tcPr>
          <w:p w14:paraId="4180BADC" w14:textId="77777777" w:rsidR="00266C29" w:rsidRPr="00090DCA" w:rsidRDefault="00266C29" w:rsidP="00266C29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388" w:type="dxa"/>
            <w:vAlign w:val="center"/>
          </w:tcPr>
          <w:p w14:paraId="028D69E9" w14:textId="131B5F0D" w:rsidR="00266C29" w:rsidRPr="00090DCA" w:rsidRDefault="00266C29" w:rsidP="00266C29">
            <w:pPr>
              <w:widowControl/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</w:rPr>
              <w:t>第</w:t>
            </w:r>
            <w:r w:rsidRPr="00090DCA">
              <w:rPr>
                <w:rFonts w:ascii="宋体" w:eastAsia="宋体" w:hAnsi="宋体"/>
                <w:color w:val="000000" w:themeColor="text1"/>
              </w:rPr>
              <w:t>1</w:t>
            </w:r>
            <w:r w:rsidRPr="00090DCA">
              <w:rPr>
                <w:rFonts w:ascii="宋体" w:eastAsia="宋体" w:hAnsi="宋体" w:hint="eastAsia"/>
                <w:color w:val="000000" w:themeColor="text1"/>
              </w:rPr>
              <w:t>讲</w:t>
            </w:r>
            <w:r>
              <w:rPr>
                <w:rFonts w:ascii="宋体" w:eastAsia="宋体" w:hAnsi="宋体" w:hint="eastAsia"/>
                <w:color w:val="000000" w:themeColor="text1"/>
              </w:rPr>
              <w:t xml:space="preserve"> </w:t>
            </w:r>
            <w:r w:rsidRPr="00374319">
              <w:rPr>
                <w:rFonts w:ascii="宋体" w:eastAsia="宋体" w:hAnsi="宋体" w:hint="eastAsia"/>
              </w:rPr>
              <w:t>培训与开发概述</w:t>
            </w:r>
          </w:p>
        </w:tc>
        <w:tc>
          <w:tcPr>
            <w:tcW w:w="3686" w:type="dxa"/>
          </w:tcPr>
          <w:p w14:paraId="450B4E07" w14:textId="2D611F24" w:rsidR="00266C29" w:rsidRPr="00266C29" w:rsidRDefault="00266C29" w:rsidP="00266C29">
            <w:pPr>
              <w:widowControl/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266C29">
              <w:rPr>
                <w:rFonts w:ascii="宋体" w:eastAsia="宋体" w:hAnsi="宋体"/>
              </w:rPr>
              <w:t>介绍培训与开发的定义、发展历史和我国现状；理解培训与开发在企业中的重要性及其实际问题。</w:t>
            </w:r>
          </w:p>
        </w:tc>
        <w:tc>
          <w:tcPr>
            <w:tcW w:w="708" w:type="dxa"/>
            <w:vAlign w:val="center"/>
          </w:tcPr>
          <w:p w14:paraId="5DBD4E70" w14:textId="7FD600D2" w:rsidR="00266C29" w:rsidRPr="00090DCA" w:rsidRDefault="00266C29" w:rsidP="00266C29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993" w:type="dxa"/>
            <w:vMerge w:val="restart"/>
            <w:vAlign w:val="center"/>
          </w:tcPr>
          <w:p w14:paraId="42770E1B" w14:textId="77777777" w:rsidR="00266C29" w:rsidRPr="00090DCA" w:rsidRDefault="00266C29" w:rsidP="00266C29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案例分析</w:t>
            </w:r>
          </w:p>
        </w:tc>
        <w:tc>
          <w:tcPr>
            <w:tcW w:w="504" w:type="dxa"/>
            <w:vAlign w:val="center"/>
          </w:tcPr>
          <w:p w14:paraId="6C64FF77" w14:textId="77777777" w:rsidR="00266C29" w:rsidRPr="00090DCA" w:rsidRDefault="00266C29" w:rsidP="00266C29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</w:tr>
      <w:tr w:rsidR="00266C29" w:rsidRPr="00090DCA" w14:paraId="047F4E18" w14:textId="77777777" w:rsidTr="00AF36FC">
        <w:trPr>
          <w:trHeight w:val="340"/>
          <w:jc w:val="center"/>
        </w:trPr>
        <w:tc>
          <w:tcPr>
            <w:tcW w:w="561" w:type="dxa"/>
            <w:vAlign w:val="center"/>
          </w:tcPr>
          <w:p w14:paraId="75C8C8B5" w14:textId="77777777" w:rsidR="00266C29" w:rsidRPr="00090DCA" w:rsidRDefault="00266C29" w:rsidP="00266C29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3-4</w:t>
            </w:r>
          </w:p>
        </w:tc>
        <w:tc>
          <w:tcPr>
            <w:tcW w:w="456" w:type="dxa"/>
            <w:vAlign w:val="center"/>
          </w:tcPr>
          <w:p w14:paraId="32C8B021" w14:textId="77777777" w:rsidR="00266C29" w:rsidRPr="00090DCA" w:rsidRDefault="00266C29" w:rsidP="00266C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388" w:type="dxa"/>
            <w:vAlign w:val="center"/>
          </w:tcPr>
          <w:p w14:paraId="5819BCE0" w14:textId="1C1A22E8" w:rsidR="00266C29" w:rsidRPr="00090DCA" w:rsidRDefault="00266C29" w:rsidP="00266C29">
            <w:pPr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</w:rPr>
              <w:t>第2讲</w:t>
            </w:r>
            <w:r>
              <w:rPr>
                <w:rFonts w:ascii="宋体" w:eastAsia="宋体" w:hAnsi="宋体" w:hint="eastAsia"/>
                <w:color w:val="000000" w:themeColor="text1"/>
              </w:rPr>
              <w:t xml:space="preserve"> </w:t>
            </w:r>
            <w:r w:rsidRPr="00374319">
              <w:rPr>
                <w:rFonts w:ascii="宋体" w:eastAsia="宋体" w:hAnsi="宋体" w:hint="eastAsia"/>
              </w:rPr>
              <w:t>培训与开发的理论</w:t>
            </w:r>
          </w:p>
        </w:tc>
        <w:tc>
          <w:tcPr>
            <w:tcW w:w="3686" w:type="dxa"/>
          </w:tcPr>
          <w:p w14:paraId="1753E9A8" w14:textId="01F46C6B" w:rsidR="00266C29" w:rsidRPr="00266C29" w:rsidRDefault="00266C29" w:rsidP="00266C29">
            <w:pPr>
              <w:widowControl/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266C29">
              <w:rPr>
                <w:rFonts w:ascii="宋体" w:eastAsia="宋体" w:hAnsi="宋体"/>
              </w:rPr>
              <w:t>学习培训与开发相关的学习理论和人力资本理论；理解这些理论对实际培训的指导意义和应用方式。</w:t>
            </w:r>
          </w:p>
        </w:tc>
        <w:tc>
          <w:tcPr>
            <w:tcW w:w="708" w:type="dxa"/>
          </w:tcPr>
          <w:p w14:paraId="093799D1" w14:textId="724DFDCF" w:rsidR="00266C29" w:rsidRPr="00090DCA" w:rsidRDefault="00266C29" w:rsidP="00266C29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993" w:type="dxa"/>
            <w:vMerge/>
            <w:vAlign w:val="center"/>
          </w:tcPr>
          <w:p w14:paraId="35149ADA" w14:textId="77777777" w:rsidR="00266C29" w:rsidRPr="00090DCA" w:rsidRDefault="00266C29" w:rsidP="00266C29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  <w:tc>
          <w:tcPr>
            <w:tcW w:w="504" w:type="dxa"/>
            <w:vAlign w:val="center"/>
          </w:tcPr>
          <w:p w14:paraId="72857250" w14:textId="77777777" w:rsidR="00266C29" w:rsidRPr="00090DCA" w:rsidRDefault="00266C29" w:rsidP="00266C29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</w:tr>
      <w:tr w:rsidR="00266C29" w:rsidRPr="00090DCA" w14:paraId="40C12C24" w14:textId="77777777" w:rsidTr="00AF36FC">
        <w:trPr>
          <w:trHeight w:val="340"/>
          <w:jc w:val="center"/>
        </w:trPr>
        <w:tc>
          <w:tcPr>
            <w:tcW w:w="561" w:type="dxa"/>
            <w:vAlign w:val="center"/>
          </w:tcPr>
          <w:p w14:paraId="22E398E8" w14:textId="77777777" w:rsidR="00266C29" w:rsidRPr="00090DCA" w:rsidRDefault="00266C29" w:rsidP="00266C29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lastRenderedPageBreak/>
              <w:t>5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-6</w:t>
            </w:r>
          </w:p>
        </w:tc>
        <w:tc>
          <w:tcPr>
            <w:tcW w:w="456" w:type="dxa"/>
            <w:vAlign w:val="center"/>
          </w:tcPr>
          <w:p w14:paraId="106DB9E0" w14:textId="77777777" w:rsidR="00266C29" w:rsidRPr="00090DCA" w:rsidRDefault="00266C29" w:rsidP="00266C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388" w:type="dxa"/>
            <w:vAlign w:val="center"/>
          </w:tcPr>
          <w:p w14:paraId="5C8085B0" w14:textId="31B9E610" w:rsidR="00266C29" w:rsidRPr="00090DCA" w:rsidRDefault="00266C29" w:rsidP="00266C29">
            <w:pPr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</w:rPr>
              <w:t>第3讲</w:t>
            </w:r>
            <w:r>
              <w:rPr>
                <w:rFonts w:ascii="宋体" w:eastAsia="宋体" w:hAnsi="宋体" w:hint="eastAsia"/>
                <w:color w:val="000000" w:themeColor="text1"/>
              </w:rPr>
              <w:t xml:space="preserve"> </w:t>
            </w:r>
            <w:r w:rsidRPr="00374319">
              <w:rPr>
                <w:rFonts w:ascii="宋体" w:eastAsia="宋体" w:hAnsi="宋体" w:hint="eastAsia"/>
              </w:rPr>
              <w:t>培训需求分析</w:t>
            </w:r>
          </w:p>
        </w:tc>
        <w:tc>
          <w:tcPr>
            <w:tcW w:w="3686" w:type="dxa"/>
          </w:tcPr>
          <w:p w14:paraId="33A96CE5" w14:textId="18EFEB2A" w:rsidR="00266C29" w:rsidRPr="00266C29" w:rsidRDefault="00266C29" w:rsidP="00266C29">
            <w:pPr>
              <w:widowControl/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266C29">
              <w:rPr>
                <w:rFonts w:ascii="宋体" w:eastAsia="宋体" w:hAnsi="宋体"/>
              </w:rPr>
              <w:t>掌握培训需求分析的基本方法和步骤；能够进行组织和个人培训需求的分析和识别。</w:t>
            </w:r>
          </w:p>
        </w:tc>
        <w:tc>
          <w:tcPr>
            <w:tcW w:w="708" w:type="dxa"/>
          </w:tcPr>
          <w:p w14:paraId="05C36BFB" w14:textId="43C7A805" w:rsidR="00266C29" w:rsidRPr="00090DCA" w:rsidRDefault="00266C29" w:rsidP="00266C29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993" w:type="dxa"/>
            <w:vMerge/>
            <w:vAlign w:val="center"/>
          </w:tcPr>
          <w:p w14:paraId="3512270B" w14:textId="77777777" w:rsidR="00266C29" w:rsidRPr="00090DCA" w:rsidRDefault="00266C29" w:rsidP="00266C29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  <w:tc>
          <w:tcPr>
            <w:tcW w:w="504" w:type="dxa"/>
            <w:vAlign w:val="center"/>
          </w:tcPr>
          <w:p w14:paraId="1470A6F1" w14:textId="77777777" w:rsidR="00266C29" w:rsidRPr="00090DCA" w:rsidRDefault="00266C29" w:rsidP="00266C29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</w:tr>
      <w:tr w:rsidR="00266C29" w:rsidRPr="00090DCA" w14:paraId="73EF9223" w14:textId="77777777" w:rsidTr="00AF36FC">
        <w:trPr>
          <w:trHeight w:val="340"/>
          <w:jc w:val="center"/>
        </w:trPr>
        <w:tc>
          <w:tcPr>
            <w:tcW w:w="561" w:type="dxa"/>
            <w:vAlign w:val="center"/>
          </w:tcPr>
          <w:p w14:paraId="4DC72A95" w14:textId="77777777" w:rsidR="00266C29" w:rsidRPr="00090DCA" w:rsidRDefault="00266C29" w:rsidP="00266C29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7-8</w:t>
            </w:r>
          </w:p>
        </w:tc>
        <w:tc>
          <w:tcPr>
            <w:tcW w:w="456" w:type="dxa"/>
            <w:vAlign w:val="center"/>
          </w:tcPr>
          <w:p w14:paraId="6CB9773C" w14:textId="77777777" w:rsidR="00266C29" w:rsidRPr="00090DCA" w:rsidRDefault="00266C29" w:rsidP="00266C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388" w:type="dxa"/>
            <w:vAlign w:val="center"/>
          </w:tcPr>
          <w:p w14:paraId="22202239" w14:textId="43BBCE1A" w:rsidR="00266C29" w:rsidRPr="00090DCA" w:rsidRDefault="00266C29" w:rsidP="00266C29">
            <w:pPr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</w:rPr>
              <w:t>第4讲</w:t>
            </w:r>
            <w:r>
              <w:rPr>
                <w:rFonts w:ascii="宋体" w:eastAsia="宋体" w:hAnsi="宋体" w:hint="eastAsia"/>
                <w:color w:val="000000" w:themeColor="text1"/>
              </w:rPr>
              <w:t xml:space="preserve"> </w:t>
            </w:r>
            <w:r w:rsidRPr="00374319">
              <w:rPr>
                <w:rFonts w:ascii="宋体" w:eastAsia="宋体" w:hAnsi="宋体" w:hint="eastAsia"/>
              </w:rPr>
              <w:t>培训开发项目的设计与实施</w:t>
            </w:r>
          </w:p>
        </w:tc>
        <w:tc>
          <w:tcPr>
            <w:tcW w:w="3686" w:type="dxa"/>
          </w:tcPr>
          <w:p w14:paraId="2BFD84DA" w14:textId="471D56C4" w:rsidR="00266C29" w:rsidRPr="00266C29" w:rsidRDefault="00266C29" w:rsidP="00266C29">
            <w:pPr>
              <w:widowControl/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266C29">
              <w:rPr>
                <w:rFonts w:ascii="宋体" w:eastAsia="宋体" w:hAnsi="宋体"/>
              </w:rPr>
              <w:t>了解如何设计有效的培训项目；学习培训项目的实施过程和问题解决方法。</w:t>
            </w:r>
          </w:p>
        </w:tc>
        <w:tc>
          <w:tcPr>
            <w:tcW w:w="708" w:type="dxa"/>
          </w:tcPr>
          <w:p w14:paraId="37DE67CD" w14:textId="6A17917E" w:rsidR="00266C29" w:rsidRPr="00090DCA" w:rsidRDefault="00266C29" w:rsidP="00266C29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993" w:type="dxa"/>
            <w:vMerge w:val="restart"/>
            <w:vAlign w:val="center"/>
          </w:tcPr>
          <w:p w14:paraId="6A40FDAF" w14:textId="77777777" w:rsidR="00266C29" w:rsidRPr="00090DCA" w:rsidRDefault="00266C29" w:rsidP="00266C29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读书报告</w:t>
            </w:r>
          </w:p>
        </w:tc>
        <w:tc>
          <w:tcPr>
            <w:tcW w:w="504" w:type="dxa"/>
            <w:vAlign w:val="center"/>
          </w:tcPr>
          <w:p w14:paraId="5A511716" w14:textId="77777777" w:rsidR="00266C29" w:rsidRPr="00090DCA" w:rsidRDefault="00266C29" w:rsidP="00266C29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</w:tr>
      <w:tr w:rsidR="00266C29" w:rsidRPr="00090DCA" w14:paraId="3ADAE36C" w14:textId="77777777" w:rsidTr="00AF36FC">
        <w:trPr>
          <w:trHeight w:val="340"/>
          <w:jc w:val="center"/>
        </w:trPr>
        <w:tc>
          <w:tcPr>
            <w:tcW w:w="561" w:type="dxa"/>
            <w:vAlign w:val="center"/>
          </w:tcPr>
          <w:p w14:paraId="48C63F2D" w14:textId="77777777" w:rsidR="00266C29" w:rsidRPr="00090DCA" w:rsidRDefault="00266C29" w:rsidP="00266C29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9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-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456" w:type="dxa"/>
            <w:vAlign w:val="center"/>
          </w:tcPr>
          <w:p w14:paraId="787281ED" w14:textId="77777777" w:rsidR="00266C29" w:rsidRPr="00090DCA" w:rsidRDefault="00266C29" w:rsidP="00266C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388" w:type="dxa"/>
            <w:vAlign w:val="center"/>
          </w:tcPr>
          <w:p w14:paraId="5BEF6678" w14:textId="16DE9091" w:rsidR="00266C29" w:rsidRPr="00090DCA" w:rsidRDefault="00266C29" w:rsidP="00266C29">
            <w:pPr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</w:rPr>
              <w:t>第5讲</w:t>
            </w:r>
            <w:r>
              <w:rPr>
                <w:rFonts w:ascii="宋体" w:eastAsia="宋体" w:hAnsi="宋体" w:hint="eastAsia"/>
                <w:color w:val="000000" w:themeColor="text1"/>
              </w:rPr>
              <w:t xml:space="preserve"> </w:t>
            </w:r>
            <w:r w:rsidRPr="00374319">
              <w:rPr>
                <w:rFonts w:ascii="宋体" w:eastAsia="宋体" w:hAnsi="宋体" w:hint="eastAsia"/>
              </w:rPr>
              <w:t>培训方法</w:t>
            </w:r>
          </w:p>
        </w:tc>
        <w:tc>
          <w:tcPr>
            <w:tcW w:w="3686" w:type="dxa"/>
          </w:tcPr>
          <w:p w14:paraId="120B55CA" w14:textId="4B968A00" w:rsidR="00266C29" w:rsidRPr="00266C29" w:rsidRDefault="00266C29" w:rsidP="00266C29">
            <w:pPr>
              <w:widowControl/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266C29">
              <w:rPr>
                <w:rFonts w:ascii="宋体" w:eastAsia="宋体" w:hAnsi="宋体"/>
              </w:rPr>
              <w:t>掌握各种培训方法的特点、优势和局限性；能够根据具体情况合理选择和组合培训方法。</w:t>
            </w:r>
          </w:p>
        </w:tc>
        <w:tc>
          <w:tcPr>
            <w:tcW w:w="708" w:type="dxa"/>
          </w:tcPr>
          <w:p w14:paraId="57E6E818" w14:textId="11EBE7CF" w:rsidR="00266C29" w:rsidRPr="00090DCA" w:rsidRDefault="00266C29" w:rsidP="00266C29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993" w:type="dxa"/>
            <w:vMerge/>
            <w:vAlign w:val="center"/>
          </w:tcPr>
          <w:p w14:paraId="5062C605" w14:textId="77777777" w:rsidR="00266C29" w:rsidRPr="00090DCA" w:rsidRDefault="00266C29" w:rsidP="00266C29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  <w:tc>
          <w:tcPr>
            <w:tcW w:w="504" w:type="dxa"/>
            <w:vAlign w:val="center"/>
          </w:tcPr>
          <w:p w14:paraId="78539DD5" w14:textId="77777777" w:rsidR="00266C29" w:rsidRPr="00090DCA" w:rsidRDefault="00266C29" w:rsidP="00266C29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</w:tr>
      <w:tr w:rsidR="00266C29" w:rsidRPr="00090DCA" w14:paraId="6712DF5F" w14:textId="77777777" w:rsidTr="00AF36FC">
        <w:trPr>
          <w:trHeight w:val="340"/>
          <w:jc w:val="center"/>
        </w:trPr>
        <w:tc>
          <w:tcPr>
            <w:tcW w:w="561" w:type="dxa"/>
            <w:vAlign w:val="center"/>
          </w:tcPr>
          <w:p w14:paraId="7A538790" w14:textId="77777777" w:rsidR="00266C29" w:rsidRPr="00090DCA" w:rsidRDefault="00266C29" w:rsidP="00266C29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11-12</w:t>
            </w:r>
          </w:p>
        </w:tc>
        <w:tc>
          <w:tcPr>
            <w:tcW w:w="456" w:type="dxa"/>
            <w:vAlign w:val="center"/>
          </w:tcPr>
          <w:p w14:paraId="71849DA4" w14:textId="77777777" w:rsidR="00266C29" w:rsidRPr="00090DCA" w:rsidRDefault="00266C29" w:rsidP="00266C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388" w:type="dxa"/>
            <w:vAlign w:val="center"/>
          </w:tcPr>
          <w:p w14:paraId="07A08003" w14:textId="3845430D" w:rsidR="00266C29" w:rsidRPr="00090DCA" w:rsidRDefault="00266C29" w:rsidP="00266C29">
            <w:pPr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</w:rPr>
              <w:t>第6讲</w:t>
            </w:r>
            <w:r>
              <w:rPr>
                <w:rFonts w:ascii="宋体" w:eastAsia="宋体" w:hAnsi="宋体" w:hint="eastAsia"/>
                <w:color w:val="000000" w:themeColor="text1"/>
              </w:rPr>
              <w:t xml:space="preserve"> </w:t>
            </w:r>
            <w:r w:rsidRPr="00374319">
              <w:rPr>
                <w:rFonts w:ascii="宋体" w:eastAsia="宋体" w:hAnsi="宋体" w:hint="eastAsia"/>
              </w:rPr>
              <w:t>培训效果评估</w:t>
            </w:r>
          </w:p>
        </w:tc>
        <w:tc>
          <w:tcPr>
            <w:tcW w:w="3686" w:type="dxa"/>
          </w:tcPr>
          <w:p w14:paraId="5E4B57C2" w14:textId="6938F1F2" w:rsidR="00266C29" w:rsidRPr="00266C29" w:rsidRDefault="00266C29" w:rsidP="00266C29">
            <w:pPr>
              <w:widowControl/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266C29">
              <w:rPr>
                <w:rFonts w:ascii="宋体" w:eastAsia="宋体" w:hAnsi="宋体"/>
              </w:rPr>
              <w:t>学习和掌握培训效果评估的主要模型和方法；能够设计并实施评估方案。</w:t>
            </w:r>
          </w:p>
        </w:tc>
        <w:tc>
          <w:tcPr>
            <w:tcW w:w="708" w:type="dxa"/>
          </w:tcPr>
          <w:p w14:paraId="0B72A78A" w14:textId="0A83C7E3" w:rsidR="00266C29" w:rsidRPr="00090DCA" w:rsidRDefault="00266C29" w:rsidP="00266C29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993" w:type="dxa"/>
            <w:vMerge/>
            <w:vAlign w:val="center"/>
          </w:tcPr>
          <w:p w14:paraId="4892087D" w14:textId="77777777" w:rsidR="00266C29" w:rsidRPr="00090DCA" w:rsidRDefault="00266C29" w:rsidP="00266C29">
            <w:pPr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  <w:tc>
          <w:tcPr>
            <w:tcW w:w="504" w:type="dxa"/>
            <w:vAlign w:val="center"/>
          </w:tcPr>
          <w:p w14:paraId="255C7575" w14:textId="77777777" w:rsidR="00266C29" w:rsidRPr="00090DCA" w:rsidRDefault="00266C29" w:rsidP="00266C29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</w:tr>
      <w:tr w:rsidR="00266C29" w:rsidRPr="00090DCA" w14:paraId="689A2A6A" w14:textId="77777777" w:rsidTr="00AF36FC">
        <w:trPr>
          <w:trHeight w:val="340"/>
          <w:jc w:val="center"/>
        </w:trPr>
        <w:tc>
          <w:tcPr>
            <w:tcW w:w="561" w:type="dxa"/>
            <w:vAlign w:val="center"/>
          </w:tcPr>
          <w:p w14:paraId="5A101F7E" w14:textId="77777777" w:rsidR="00266C29" w:rsidRPr="00090DCA" w:rsidRDefault="00266C29" w:rsidP="00266C29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1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3-14</w:t>
            </w:r>
          </w:p>
        </w:tc>
        <w:tc>
          <w:tcPr>
            <w:tcW w:w="456" w:type="dxa"/>
            <w:vAlign w:val="center"/>
          </w:tcPr>
          <w:p w14:paraId="379518C3" w14:textId="77777777" w:rsidR="00266C29" w:rsidRPr="00090DCA" w:rsidRDefault="00266C29" w:rsidP="00266C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388" w:type="dxa"/>
            <w:vAlign w:val="center"/>
          </w:tcPr>
          <w:p w14:paraId="6DE3D192" w14:textId="542A13FA" w:rsidR="00266C29" w:rsidRPr="00090DCA" w:rsidRDefault="00266C29" w:rsidP="00266C29">
            <w:pPr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</w:rPr>
              <w:t>第7讲</w:t>
            </w:r>
            <w:r>
              <w:rPr>
                <w:rFonts w:ascii="宋体" w:eastAsia="宋体" w:hAnsi="宋体" w:hint="eastAsia"/>
                <w:color w:val="000000" w:themeColor="text1"/>
              </w:rPr>
              <w:t xml:space="preserve"> </w:t>
            </w:r>
            <w:r w:rsidRPr="00374319">
              <w:rPr>
                <w:rFonts w:ascii="宋体" w:eastAsia="宋体" w:hAnsi="宋体" w:hint="eastAsia"/>
              </w:rPr>
              <w:t>培训成果转化</w:t>
            </w:r>
          </w:p>
        </w:tc>
        <w:tc>
          <w:tcPr>
            <w:tcW w:w="3686" w:type="dxa"/>
          </w:tcPr>
          <w:p w14:paraId="56D4B365" w14:textId="48A6C9D9" w:rsidR="00266C29" w:rsidRPr="00266C29" w:rsidRDefault="00266C29" w:rsidP="00266C29">
            <w:pPr>
              <w:widowControl/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266C29">
              <w:rPr>
                <w:rFonts w:ascii="宋体" w:eastAsia="宋体" w:hAnsi="宋体"/>
              </w:rPr>
              <w:t>了解培训成果转化的概念和重要性；学习促进培训成果转化的策略和方法。</w:t>
            </w:r>
          </w:p>
        </w:tc>
        <w:tc>
          <w:tcPr>
            <w:tcW w:w="708" w:type="dxa"/>
          </w:tcPr>
          <w:p w14:paraId="38F3027B" w14:textId="701A192F" w:rsidR="00266C29" w:rsidRPr="00090DCA" w:rsidRDefault="00266C29" w:rsidP="00266C29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993" w:type="dxa"/>
            <w:vMerge w:val="restart"/>
            <w:vAlign w:val="center"/>
          </w:tcPr>
          <w:p w14:paraId="5DB30BE3" w14:textId="6A564EAB" w:rsidR="00266C29" w:rsidRPr="00090DCA" w:rsidRDefault="00266C29" w:rsidP="00266C29">
            <w:pPr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案例分析</w:t>
            </w:r>
          </w:p>
        </w:tc>
        <w:tc>
          <w:tcPr>
            <w:tcW w:w="504" w:type="dxa"/>
            <w:vAlign w:val="center"/>
          </w:tcPr>
          <w:p w14:paraId="38DBF030" w14:textId="77777777" w:rsidR="00266C29" w:rsidRPr="00090DCA" w:rsidRDefault="00266C29" w:rsidP="00266C29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</w:tr>
      <w:tr w:rsidR="00266C29" w:rsidRPr="00090DCA" w14:paraId="2FD19CF2" w14:textId="77777777" w:rsidTr="00AF36FC">
        <w:trPr>
          <w:trHeight w:val="340"/>
          <w:jc w:val="center"/>
        </w:trPr>
        <w:tc>
          <w:tcPr>
            <w:tcW w:w="561" w:type="dxa"/>
            <w:vAlign w:val="center"/>
          </w:tcPr>
          <w:p w14:paraId="7D5A218F" w14:textId="15E0DCE2" w:rsidR="00266C29" w:rsidRPr="00090DCA" w:rsidRDefault="00266C29" w:rsidP="00266C29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1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5-16</w:t>
            </w:r>
          </w:p>
        </w:tc>
        <w:tc>
          <w:tcPr>
            <w:tcW w:w="456" w:type="dxa"/>
            <w:vAlign w:val="center"/>
          </w:tcPr>
          <w:p w14:paraId="05C67139" w14:textId="77777777" w:rsidR="00266C29" w:rsidRPr="00090DCA" w:rsidRDefault="00266C29" w:rsidP="00266C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388" w:type="dxa"/>
            <w:vAlign w:val="center"/>
          </w:tcPr>
          <w:p w14:paraId="28F25E5E" w14:textId="6D4D37E2" w:rsidR="00266C29" w:rsidRPr="00090DCA" w:rsidRDefault="00266C29" w:rsidP="00266C29">
            <w:pPr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</w:rPr>
              <w:t>第8讲</w:t>
            </w:r>
            <w:r>
              <w:rPr>
                <w:rFonts w:ascii="宋体" w:eastAsia="宋体" w:hAnsi="宋体" w:hint="eastAsia"/>
                <w:color w:val="000000" w:themeColor="text1"/>
              </w:rPr>
              <w:t xml:space="preserve"> </w:t>
            </w:r>
            <w:r w:rsidRPr="00374319">
              <w:rPr>
                <w:rFonts w:ascii="宋体" w:eastAsia="宋体" w:hAnsi="宋体" w:hint="eastAsia"/>
              </w:rPr>
              <w:t>职业生涯管理</w:t>
            </w:r>
          </w:p>
        </w:tc>
        <w:tc>
          <w:tcPr>
            <w:tcW w:w="3686" w:type="dxa"/>
          </w:tcPr>
          <w:p w14:paraId="65B29F80" w14:textId="419A6A1D" w:rsidR="00266C29" w:rsidRPr="00266C29" w:rsidRDefault="00266C29" w:rsidP="00266C29">
            <w:pPr>
              <w:widowControl/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266C29">
              <w:rPr>
                <w:rFonts w:ascii="宋体" w:eastAsia="宋体" w:hAnsi="宋体"/>
              </w:rPr>
              <w:t>掌握职业生涯管理的概念、步骤和方法；理解职业生涯管理与组织发展的关系。</w:t>
            </w:r>
          </w:p>
        </w:tc>
        <w:tc>
          <w:tcPr>
            <w:tcW w:w="708" w:type="dxa"/>
          </w:tcPr>
          <w:p w14:paraId="109DD768" w14:textId="59112B44" w:rsidR="00266C29" w:rsidRPr="00090DCA" w:rsidRDefault="00266C29" w:rsidP="00266C29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993" w:type="dxa"/>
            <w:vMerge/>
            <w:vAlign w:val="center"/>
          </w:tcPr>
          <w:p w14:paraId="125D6575" w14:textId="3F102B34" w:rsidR="00266C29" w:rsidRPr="00090DCA" w:rsidRDefault="00266C29" w:rsidP="00266C29">
            <w:pPr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  <w:tc>
          <w:tcPr>
            <w:tcW w:w="504" w:type="dxa"/>
            <w:vAlign w:val="center"/>
          </w:tcPr>
          <w:p w14:paraId="240A0795" w14:textId="77777777" w:rsidR="00266C29" w:rsidRPr="00090DCA" w:rsidRDefault="00266C29" w:rsidP="00266C29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</w:tr>
      <w:tr w:rsidR="00266C29" w:rsidRPr="00090DCA" w14:paraId="5C1380DD" w14:textId="77777777" w:rsidTr="00AF36FC">
        <w:trPr>
          <w:trHeight w:val="340"/>
          <w:jc w:val="center"/>
        </w:trPr>
        <w:tc>
          <w:tcPr>
            <w:tcW w:w="561" w:type="dxa"/>
            <w:vAlign w:val="center"/>
          </w:tcPr>
          <w:p w14:paraId="177EC423" w14:textId="766F8A63" w:rsidR="00266C29" w:rsidRPr="00090DCA" w:rsidRDefault="00266C29" w:rsidP="00266C29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1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7-18</w:t>
            </w:r>
          </w:p>
        </w:tc>
        <w:tc>
          <w:tcPr>
            <w:tcW w:w="456" w:type="dxa"/>
            <w:vAlign w:val="center"/>
          </w:tcPr>
          <w:p w14:paraId="75372C7B" w14:textId="77777777" w:rsidR="00266C29" w:rsidRPr="00090DCA" w:rsidRDefault="00266C29" w:rsidP="00266C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388" w:type="dxa"/>
            <w:vAlign w:val="center"/>
          </w:tcPr>
          <w:p w14:paraId="60B26C9C" w14:textId="4665BFAE" w:rsidR="00266C29" w:rsidRPr="00090DCA" w:rsidRDefault="00266C29" w:rsidP="00266C29">
            <w:pPr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</w:rPr>
              <w:t>第9讲</w:t>
            </w:r>
            <w:r>
              <w:rPr>
                <w:rFonts w:ascii="宋体" w:eastAsia="宋体" w:hAnsi="宋体" w:hint="eastAsia"/>
                <w:color w:val="000000" w:themeColor="text1"/>
              </w:rPr>
              <w:t xml:space="preserve"> </w:t>
            </w:r>
            <w:r w:rsidRPr="00374319">
              <w:rPr>
                <w:rFonts w:ascii="宋体" w:eastAsia="宋体" w:hAnsi="宋体" w:hint="eastAsia"/>
              </w:rPr>
              <w:t>组织开发</w:t>
            </w:r>
          </w:p>
        </w:tc>
        <w:tc>
          <w:tcPr>
            <w:tcW w:w="3686" w:type="dxa"/>
          </w:tcPr>
          <w:p w14:paraId="02ABB27C" w14:textId="5BE5C408" w:rsidR="00266C29" w:rsidRPr="00266C29" w:rsidRDefault="00266C29" w:rsidP="00266C29">
            <w:pPr>
              <w:widowControl/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266C29">
              <w:rPr>
                <w:rFonts w:ascii="宋体" w:eastAsia="宋体" w:hAnsi="宋体"/>
              </w:rPr>
              <w:t>了解组织开发的基本概念、变革过程理论和系统干预技术；学习新兴的组织开发方法。</w:t>
            </w:r>
          </w:p>
        </w:tc>
        <w:tc>
          <w:tcPr>
            <w:tcW w:w="708" w:type="dxa"/>
          </w:tcPr>
          <w:p w14:paraId="0FEAE0EB" w14:textId="0F751CD1" w:rsidR="00266C29" w:rsidRPr="00090DCA" w:rsidRDefault="00266C29" w:rsidP="00266C29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993" w:type="dxa"/>
            <w:vMerge/>
            <w:vAlign w:val="center"/>
          </w:tcPr>
          <w:p w14:paraId="40C34EBF" w14:textId="3364AAAE" w:rsidR="00266C29" w:rsidRPr="00090DCA" w:rsidRDefault="00266C29" w:rsidP="00266C29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  <w:tc>
          <w:tcPr>
            <w:tcW w:w="504" w:type="dxa"/>
            <w:vAlign w:val="center"/>
          </w:tcPr>
          <w:p w14:paraId="1FB0C8C9" w14:textId="77777777" w:rsidR="00266C29" w:rsidRPr="00090DCA" w:rsidRDefault="00266C29" w:rsidP="00266C29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</w:tr>
      <w:bookmarkEnd w:id="8"/>
    </w:tbl>
    <w:p w14:paraId="26B6619D" w14:textId="77777777" w:rsidR="00556E0B" w:rsidRDefault="00556E0B" w:rsidP="00DD7B5F">
      <w:pPr>
        <w:widowControl/>
        <w:spacing w:beforeLines="50" w:before="156" w:afterLines="50" w:after="156"/>
        <w:jc w:val="center"/>
        <w:rPr>
          <w:rFonts w:ascii="宋体" w:eastAsia="宋体" w:hAnsi="宋体" w:hint="eastAsia"/>
          <w:b/>
          <w:szCs w:val="21"/>
        </w:rPr>
      </w:pPr>
    </w:p>
    <w:p w14:paraId="38555BEE" w14:textId="023DC77F" w:rsidR="00BA23F0" w:rsidRDefault="00BA23F0" w:rsidP="00022CBB">
      <w:pPr>
        <w:widowControl/>
        <w:spacing w:beforeLines="50" w:before="156" w:afterLines="50" w:after="156"/>
        <w:ind w:firstLineChars="200" w:firstLine="562"/>
        <w:jc w:val="left"/>
        <w:rPr>
          <w:rFonts w:hint="eastAsia"/>
        </w:rPr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30C971AC" w14:textId="77777777" w:rsidR="005361AA" w:rsidRPr="005361AA" w:rsidRDefault="00E76E34" w:rsidP="005361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 w:rsidR="005361AA" w:rsidRPr="005361AA">
        <w:rPr>
          <w:rFonts w:ascii="宋体" w:eastAsia="宋体" w:hAnsi="宋体" w:hint="eastAsia"/>
        </w:rPr>
        <w:t>陈国海，《员工培训与开发》，清华大学出版社，第2版，2017年1月</w:t>
      </w:r>
    </w:p>
    <w:p w14:paraId="3B1AA96E" w14:textId="23EDE237" w:rsidR="005361AA" w:rsidRPr="005361AA" w:rsidRDefault="005361AA" w:rsidP="005361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 xml:space="preserve">2. </w:t>
      </w:r>
      <w:r w:rsidRPr="005361AA">
        <w:rPr>
          <w:rFonts w:ascii="宋体" w:eastAsia="宋体" w:hAnsi="宋体" w:hint="eastAsia"/>
        </w:rPr>
        <w:t>孙宗虎，姚小风，《员工培训管理实务手册（第4版）》，人民邮电出版社，第2版，2017年5月</w:t>
      </w:r>
    </w:p>
    <w:p w14:paraId="08E2A18E" w14:textId="34F416B6" w:rsidR="005361AA" w:rsidRPr="005361AA" w:rsidRDefault="005361AA" w:rsidP="005361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 xml:space="preserve">3. </w:t>
      </w:r>
      <w:r w:rsidRPr="005361AA">
        <w:rPr>
          <w:rFonts w:ascii="宋体" w:eastAsia="宋体" w:hAnsi="宋体" w:hint="eastAsia"/>
        </w:rPr>
        <w:t>菲利普斯，《如何评估培训效果——追踪六个关键因素的实用指南》，北京大学出版社，第1版，2007年11月</w:t>
      </w:r>
    </w:p>
    <w:p w14:paraId="795C67B9" w14:textId="6C4B3EE7" w:rsidR="005361AA" w:rsidRPr="005361AA" w:rsidRDefault="005361AA" w:rsidP="005361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 xml:space="preserve">4. </w:t>
      </w:r>
      <w:r w:rsidRPr="005361AA">
        <w:rPr>
          <w:rFonts w:ascii="宋体" w:eastAsia="宋体" w:hAnsi="宋体" w:hint="eastAsia"/>
        </w:rPr>
        <w:t>简.巴贝切特（Jean Barbazette），《培训需求评估:方法、工具和技巧》），电子工业出版社，第1版，2015年1月</w:t>
      </w:r>
    </w:p>
    <w:p w14:paraId="69042BAD" w14:textId="7849D162" w:rsidR="005361AA" w:rsidRPr="005361AA" w:rsidRDefault="005361AA" w:rsidP="005361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 xml:space="preserve">5. </w:t>
      </w:r>
      <w:r w:rsidRPr="005361AA">
        <w:rPr>
          <w:rFonts w:ascii="宋体" w:eastAsia="宋体" w:hAnsi="宋体" w:hint="eastAsia"/>
        </w:rPr>
        <w:t>唐纳德.L.柯克帕特里克（Donald L.Kirkpatrick），詹姆斯.L.柯克帕特里克（James D.Kirkpatrick），《如何做好培训评估:柯式四级评估法（第3版）》，清华大学出版社，第1版，2015年8月</w:t>
      </w:r>
    </w:p>
    <w:p w14:paraId="489296B9" w14:textId="0B881891" w:rsidR="00D417A1" w:rsidRPr="00E76E34" w:rsidRDefault="005361AA" w:rsidP="00577AD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 xml:space="preserve">6. </w:t>
      </w:r>
      <w:r w:rsidRPr="005361AA">
        <w:rPr>
          <w:rFonts w:ascii="宋体" w:eastAsia="宋体" w:hAnsi="宋体" w:hint="eastAsia"/>
        </w:rPr>
        <w:t>迈克尔·马奎特（Michael J.Marquardt）, H·斯基普顿·伦纳德（H.Skipton Leonard）, 阿瑟·M·弗里德曼（Arthur M.Freedman）. 《行动学习：原理、技巧与案例》，中国人民大学出版社，第1版，2013年11月</w:t>
      </w:r>
      <w:r w:rsidR="00022CBB">
        <w:rPr>
          <w:rFonts w:ascii="宋体" w:eastAsia="宋体" w:hAnsi="宋体"/>
        </w:rPr>
        <w:t xml:space="preserve">   </w:t>
      </w:r>
    </w:p>
    <w:p w14:paraId="3AAD0535" w14:textId="175B71B3" w:rsidR="00E76E34" w:rsidRDefault="00E76E34" w:rsidP="00022CBB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 w:hint="eastAsia"/>
        </w:rPr>
      </w:pPr>
      <w:bookmarkStart w:id="9" w:name="OLE_LINK13"/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161350AE" w14:textId="77777777" w:rsidR="00CA6535" w:rsidRPr="00CA6535" w:rsidRDefault="00D417A1" w:rsidP="00CA6535">
      <w:pPr>
        <w:widowControl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1．</w:t>
      </w:r>
      <w:bookmarkEnd w:id="9"/>
      <w:r w:rsidR="00CA6535" w:rsidRPr="00CA6535">
        <w:rPr>
          <w:rFonts w:ascii="宋体" w:eastAsia="宋体" w:hAnsi="宋体" w:hint="eastAsia"/>
        </w:rPr>
        <w:t>讲授法</w:t>
      </w:r>
    </w:p>
    <w:p w14:paraId="048CA511" w14:textId="6514EC14" w:rsidR="00CA6535" w:rsidRPr="00CA6535" w:rsidRDefault="00CA6535" w:rsidP="00CA6535">
      <w:pPr>
        <w:widowControl/>
        <w:ind w:firstLineChars="200" w:firstLine="420"/>
        <w:jc w:val="left"/>
        <w:rPr>
          <w:rFonts w:ascii="宋体" w:eastAsia="宋体" w:hAnsi="宋体" w:hint="eastAsia"/>
        </w:rPr>
      </w:pPr>
      <w:r w:rsidRPr="00CA6535">
        <w:rPr>
          <w:rFonts w:ascii="宋体" w:eastAsia="宋体" w:hAnsi="宋体" w:hint="eastAsia"/>
        </w:rPr>
        <w:lastRenderedPageBreak/>
        <w:t>通过教师系统讲解培训与开发的基本概念、理论、方法和流程，帮助学生全面掌握课程的核心内容。适用于理论知识和概念性内容的传授，确保学生对培训与开发的基础理论有清晰理解。</w:t>
      </w:r>
    </w:p>
    <w:p w14:paraId="22A5232B" w14:textId="3030232A" w:rsidR="00CA6535" w:rsidRPr="00CA6535" w:rsidRDefault="00CA6535" w:rsidP="00CA6535">
      <w:pPr>
        <w:widowControl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 xml:space="preserve">2. </w:t>
      </w:r>
      <w:r w:rsidRPr="00CA6535">
        <w:rPr>
          <w:rFonts w:ascii="宋体" w:eastAsia="宋体" w:hAnsi="宋体" w:hint="eastAsia"/>
        </w:rPr>
        <w:t>讨论法</w:t>
      </w:r>
    </w:p>
    <w:p w14:paraId="048996AE" w14:textId="23619BAE" w:rsidR="00CA6535" w:rsidRPr="00CA6535" w:rsidRDefault="00CA6535" w:rsidP="00CA6535">
      <w:pPr>
        <w:widowControl/>
        <w:ind w:firstLineChars="200" w:firstLine="420"/>
        <w:jc w:val="left"/>
        <w:rPr>
          <w:rFonts w:ascii="宋体" w:eastAsia="宋体" w:hAnsi="宋体" w:hint="eastAsia"/>
        </w:rPr>
      </w:pPr>
      <w:r w:rsidRPr="00CA6535">
        <w:rPr>
          <w:rFonts w:ascii="宋体" w:eastAsia="宋体" w:hAnsi="宋体" w:hint="eastAsia"/>
        </w:rPr>
        <w:t>组织学生围绕特定主题进行小组讨论或全班讨论，引导学生从多角度分析和思考问题，培养学生的批判性思维和团队合作能力。适用于复杂概念的探讨以及问题解决能力的培养。</w:t>
      </w:r>
    </w:p>
    <w:p w14:paraId="2D66425E" w14:textId="6664C4C9" w:rsidR="00CA6535" w:rsidRPr="00CA6535" w:rsidRDefault="00CA6535" w:rsidP="00CA6535">
      <w:pPr>
        <w:widowControl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 xml:space="preserve">3. </w:t>
      </w:r>
      <w:r w:rsidRPr="00CA6535">
        <w:rPr>
          <w:rFonts w:ascii="宋体" w:eastAsia="宋体" w:hAnsi="宋体" w:hint="eastAsia"/>
        </w:rPr>
        <w:t>案例教学法</w:t>
      </w:r>
    </w:p>
    <w:p w14:paraId="509F9873" w14:textId="6CEEE204" w:rsidR="00CA6535" w:rsidRPr="00CA6535" w:rsidRDefault="00CA6535" w:rsidP="00CA6535">
      <w:pPr>
        <w:widowControl/>
        <w:ind w:firstLineChars="200" w:firstLine="420"/>
        <w:jc w:val="left"/>
        <w:rPr>
          <w:rFonts w:ascii="宋体" w:eastAsia="宋体" w:hAnsi="宋体" w:hint="eastAsia"/>
        </w:rPr>
      </w:pPr>
      <w:r w:rsidRPr="00CA6535">
        <w:rPr>
          <w:rFonts w:ascii="宋体" w:eastAsia="宋体" w:hAnsi="宋体" w:hint="eastAsia"/>
        </w:rPr>
        <w:t>通过提供真实的培训与开发案例，学生分析和解决实际问题，增强理论与实践的结合能力。案例分析有助于学生理解理论在实际工作中的应用，提升学生的实践能力和创新思维。</w:t>
      </w:r>
    </w:p>
    <w:p w14:paraId="15A85CC1" w14:textId="1D3DF50E" w:rsidR="00CA6535" w:rsidRPr="00CA6535" w:rsidRDefault="00CA6535" w:rsidP="00CA6535">
      <w:pPr>
        <w:widowControl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 xml:space="preserve">4. </w:t>
      </w:r>
      <w:r w:rsidRPr="00CA6535">
        <w:rPr>
          <w:rFonts w:ascii="宋体" w:eastAsia="宋体" w:hAnsi="宋体" w:hint="eastAsia"/>
        </w:rPr>
        <w:t>角色扮演法</w:t>
      </w:r>
    </w:p>
    <w:p w14:paraId="59B62131" w14:textId="2DE3B88B" w:rsidR="00D417A1" w:rsidRPr="00F56396" w:rsidRDefault="00CA6535" w:rsidP="00CA6535">
      <w:pPr>
        <w:widowControl/>
        <w:ind w:firstLineChars="200" w:firstLine="420"/>
        <w:jc w:val="left"/>
        <w:rPr>
          <w:rFonts w:ascii="黑体" w:eastAsia="黑体" w:hAnsi="黑体" w:hint="eastAsia"/>
          <w:b/>
          <w:sz w:val="28"/>
          <w:szCs w:val="28"/>
        </w:rPr>
      </w:pPr>
      <w:r w:rsidRPr="00CA6535">
        <w:rPr>
          <w:rFonts w:ascii="宋体" w:eastAsia="宋体" w:hAnsi="宋体" w:hint="eastAsia"/>
        </w:rPr>
        <w:t>通过模拟真实情境，学生扮演不同角色，体验和实践培训与开发过程中的各种环节和技术，如培训需求分析、效果评估等，提升学生的实际操作能力和应变能力。</w:t>
      </w:r>
      <w:r w:rsidR="00022CBB">
        <w:rPr>
          <w:rFonts w:ascii="宋体" w:eastAsia="宋体" w:hAnsi="宋体" w:hint="eastAsia"/>
        </w:rPr>
        <w:t xml:space="preserve"> </w:t>
      </w:r>
      <w:r w:rsidR="00022CBB"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3B2441E6" w14:textId="4D7A8E93" w:rsidR="00D417A1" w:rsidRPr="00DD7B5F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hint="eastAsia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7900DA03" w14:textId="629C46FA" w:rsidR="00D417A1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 w:hint="eastAsia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CA6535" w14:paraId="43998E28" w14:textId="77777777" w:rsidTr="00307479">
        <w:trPr>
          <w:trHeight w:val="567"/>
          <w:jc w:val="center"/>
        </w:trPr>
        <w:tc>
          <w:tcPr>
            <w:tcW w:w="2847" w:type="dxa"/>
            <w:vAlign w:val="center"/>
          </w:tcPr>
          <w:p w14:paraId="21CD32F9" w14:textId="77777777" w:rsidR="00CA6535" w:rsidRDefault="00CA6535" w:rsidP="00307479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58293A85" w14:textId="77777777" w:rsidR="00CA6535" w:rsidRDefault="00CA6535" w:rsidP="00307479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40B6E5C5" w14:textId="77777777" w:rsidR="00CA6535" w:rsidRDefault="00CA6535" w:rsidP="00307479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CA6535" w14:paraId="53F6AE67" w14:textId="77777777" w:rsidTr="00307479">
        <w:trPr>
          <w:trHeight w:val="567"/>
          <w:jc w:val="center"/>
        </w:trPr>
        <w:tc>
          <w:tcPr>
            <w:tcW w:w="2847" w:type="dxa"/>
            <w:vAlign w:val="center"/>
          </w:tcPr>
          <w:p w14:paraId="74EF7B54" w14:textId="77777777" w:rsidR="00CA6535" w:rsidRPr="00285327" w:rsidRDefault="00CA6535" w:rsidP="00307479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225B4DD0" w14:textId="213E6706" w:rsidR="00CA6535" w:rsidRPr="005E55FC" w:rsidRDefault="00CA6535" w:rsidP="00105D68">
            <w:pPr>
              <w:pStyle w:val="a3"/>
              <w:spacing w:beforeLines="50" w:before="156" w:afterLines="50" w:after="156"/>
              <w:jc w:val="left"/>
              <w:rPr>
                <w:rFonts w:hAnsi="宋体" w:hint="eastAsia"/>
                <w:bCs/>
              </w:rPr>
            </w:pPr>
            <w:r w:rsidRPr="00CA6535">
              <w:rPr>
                <w:rFonts w:hAnsi="宋体" w:hint="eastAsia"/>
                <w:bCs/>
              </w:rPr>
              <w:t>掌握员工培训与开发的理论基础</w:t>
            </w:r>
          </w:p>
        </w:tc>
        <w:tc>
          <w:tcPr>
            <w:tcW w:w="2849" w:type="dxa"/>
            <w:vAlign w:val="center"/>
          </w:tcPr>
          <w:p w14:paraId="23C4E7A0" w14:textId="77777777" w:rsidR="00CA6535" w:rsidRDefault="00CA6535" w:rsidP="00307479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 w:rsidRPr="00090DCA">
              <w:rPr>
                <w:rFonts w:hAnsi="宋体" w:cs="宋体" w:hint="eastAsia"/>
                <w:color w:val="000000" w:themeColor="text1"/>
              </w:rPr>
              <w:t>读书报告/卷面考核</w:t>
            </w:r>
          </w:p>
        </w:tc>
      </w:tr>
      <w:tr w:rsidR="00CA6535" w14:paraId="3D21AACD" w14:textId="77777777" w:rsidTr="00307479">
        <w:trPr>
          <w:trHeight w:val="567"/>
          <w:jc w:val="center"/>
        </w:trPr>
        <w:tc>
          <w:tcPr>
            <w:tcW w:w="2847" w:type="dxa"/>
            <w:vAlign w:val="center"/>
          </w:tcPr>
          <w:p w14:paraId="398D97FC" w14:textId="77777777" w:rsidR="00CA6535" w:rsidRPr="00285327" w:rsidRDefault="00CA6535" w:rsidP="00307479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080C6DF9" w14:textId="44214C00" w:rsidR="00CA6535" w:rsidRPr="005E55FC" w:rsidRDefault="00CA6535" w:rsidP="00105D68">
            <w:pPr>
              <w:pStyle w:val="a3"/>
              <w:spacing w:beforeLines="50" w:before="156" w:afterLines="50" w:after="156"/>
              <w:jc w:val="left"/>
              <w:rPr>
                <w:rFonts w:hAnsi="宋体" w:hint="eastAsia"/>
                <w:bCs/>
              </w:rPr>
            </w:pPr>
            <w:r w:rsidRPr="00CA6535">
              <w:rPr>
                <w:rFonts w:hAnsi="宋体" w:cs="宋体" w:hint="eastAsia"/>
                <w:bCs/>
              </w:rPr>
              <w:t>培养员工培训与开发的实践能力</w:t>
            </w:r>
          </w:p>
        </w:tc>
        <w:tc>
          <w:tcPr>
            <w:tcW w:w="2849" w:type="dxa"/>
            <w:vAlign w:val="center"/>
          </w:tcPr>
          <w:p w14:paraId="5FE3B19D" w14:textId="77777777" w:rsidR="00CA6535" w:rsidRDefault="00CA6535" w:rsidP="00307479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 w:rsidRPr="00090DCA">
              <w:rPr>
                <w:rFonts w:hAnsi="宋体" w:cs="宋体" w:hint="eastAsia"/>
                <w:color w:val="000000" w:themeColor="text1"/>
              </w:rPr>
              <w:t>读书报告/卷面考核</w:t>
            </w:r>
          </w:p>
        </w:tc>
      </w:tr>
      <w:tr w:rsidR="00CA6535" w14:paraId="3205E472" w14:textId="77777777" w:rsidTr="00307479">
        <w:trPr>
          <w:trHeight w:val="567"/>
          <w:jc w:val="center"/>
        </w:trPr>
        <w:tc>
          <w:tcPr>
            <w:tcW w:w="2847" w:type="dxa"/>
            <w:vAlign w:val="center"/>
          </w:tcPr>
          <w:p w14:paraId="4FA26159" w14:textId="77777777" w:rsidR="00CA6535" w:rsidRPr="00285327" w:rsidRDefault="00CA6535" w:rsidP="00307479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237D7C3C" w14:textId="5E2A0417" w:rsidR="00CA6535" w:rsidRPr="005E55FC" w:rsidRDefault="00105D68" w:rsidP="00105D68">
            <w:pPr>
              <w:pStyle w:val="a3"/>
              <w:spacing w:beforeLines="50" w:before="156" w:afterLines="50" w:after="156"/>
              <w:jc w:val="left"/>
              <w:rPr>
                <w:rFonts w:hAnsi="宋体" w:hint="eastAsia"/>
                <w:bCs/>
              </w:rPr>
            </w:pPr>
            <w:r w:rsidRPr="00105D68">
              <w:rPr>
                <w:rFonts w:hAnsi="宋体" w:cs="宋体" w:hint="eastAsia"/>
                <w:bCs/>
              </w:rPr>
              <w:t>提升学生的职业素养和价值观</w:t>
            </w:r>
          </w:p>
        </w:tc>
        <w:tc>
          <w:tcPr>
            <w:tcW w:w="2849" w:type="dxa"/>
            <w:vAlign w:val="center"/>
          </w:tcPr>
          <w:p w14:paraId="2013C8AA" w14:textId="77777777" w:rsidR="00CA6535" w:rsidRDefault="00CA6535" w:rsidP="00307479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 w:rsidRPr="00090DCA">
              <w:rPr>
                <w:rFonts w:hAnsi="宋体" w:cs="宋体" w:hint="eastAsia"/>
                <w:color w:val="000000" w:themeColor="text1"/>
              </w:rPr>
              <w:t>案例分析/卷面考核</w:t>
            </w:r>
          </w:p>
        </w:tc>
      </w:tr>
    </w:tbl>
    <w:p w14:paraId="64E0373D" w14:textId="77777777" w:rsidR="00CA6535" w:rsidRPr="00D504B7" w:rsidRDefault="00CA6535" w:rsidP="00022CBB">
      <w:pPr>
        <w:widowControl/>
        <w:spacing w:beforeLines="50" w:before="156" w:afterLines="50" w:after="156"/>
        <w:jc w:val="center"/>
        <w:rPr>
          <w:rFonts w:ascii="宋体" w:eastAsia="宋体" w:hAnsi="宋体" w:hint="eastAsia"/>
          <w:szCs w:val="21"/>
        </w:rPr>
      </w:pPr>
    </w:p>
    <w:p w14:paraId="2C82E763" w14:textId="1EBA8F3E" w:rsid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hint="eastAsia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34F39257" w14:textId="1ADC83E9" w:rsidR="00C54636" w:rsidRPr="00DD7B5F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 w:hint="eastAsia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</w:p>
    <w:p w14:paraId="56515DFE" w14:textId="77777777" w:rsidR="002C4C15" w:rsidRPr="00090DCA" w:rsidRDefault="002C4C15" w:rsidP="002C4C1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color w:val="000000" w:themeColor="text1"/>
        </w:rPr>
      </w:pPr>
      <w:r w:rsidRPr="00090DCA">
        <w:rPr>
          <w:rFonts w:ascii="宋体" w:eastAsia="宋体" w:hAnsi="宋体" w:hint="eastAsia"/>
          <w:color w:val="000000" w:themeColor="text1"/>
        </w:rPr>
        <w:t>成绩构成包括：平时成绩</w:t>
      </w:r>
      <w:r w:rsidRPr="00090DCA">
        <w:rPr>
          <w:rFonts w:ascii="宋体" w:eastAsia="宋体" w:hAnsi="宋体"/>
          <w:color w:val="000000" w:themeColor="text1"/>
        </w:rPr>
        <w:t>6</w:t>
      </w:r>
      <w:r w:rsidRPr="00090DCA">
        <w:rPr>
          <w:rFonts w:ascii="宋体" w:eastAsia="宋体" w:hAnsi="宋体" w:hint="eastAsia"/>
          <w:color w:val="000000" w:themeColor="text1"/>
        </w:rPr>
        <w:t>0% （考勤1</w:t>
      </w:r>
      <w:r w:rsidRPr="00090DCA">
        <w:rPr>
          <w:rFonts w:ascii="宋体" w:eastAsia="宋体" w:hAnsi="宋体"/>
          <w:color w:val="000000" w:themeColor="text1"/>
        </w:rPr>
        <w:t>0%</w:t>
      </w:r>
      <w:r w:rsidRPr="00090DCA">
        <w:rPr>
          <w:rFonts w:ascii="宋体" w:eastAsia="宋体" w:hAnsi="宋体" w:hint="eastAsia"/>
          <w:color w:val="000000" w:themeColor="text1"/>
        </w:rPr>
        <w:t>+ 读书报告</w:t>
      </w:r>
      <w:r w:rsidRPr="00090DCA">
        <w:rPr>
          <w:rFonts w:ascii="宋体" w:eastAsia="宋体" w:hAnsi="宋体"/>
          <w:color w:val="000000" w:themeColor="text1"/>
        </w:rPr>
        <w:t>2</w:t>
      </w:r>
      <w:r w:rsidRPr="00090DCA">
        <w:rPr>
          <w:rFonts w:ascii="宋体" w:eastAsia="宋体" w:hAnsi="宋体" w:hint="eastAsia"/>
          <w:color w:val="000000" w:themeColor="text1"/>
        </w:rPr>
        <w:t>0%</w:t>
      </w:r>
      <w:r w:rsidRPr="00090DCA">
        <w:rPr>
          <w:rFonts w:ascii="宋体" w:eastAsia="宋体" w:hAnsi="宋体"/>
          <w:color w:val="000000" w:themeColor="text1"/>
        </w:rPr>
        <w:t>+</w:t>
      </w:r>
      <w:r w:rsidRPr="00090DCA">
        <w:rPr>
          <w:rFonts w:ascii="宋体" w:eastAsia="宋体" w:hAnsi="宋体" w:hint="eastAsia"/>
          <w:color w:val="000000" w:themeColor="text1"/>
        </w:rPr>
        <w:t>案例分析</w:t>
      </w:r>
      <w:r w:rsidRPr="00090DCA">
        <w:rPr>
          <w:rFonts w:ascii="宋体" w:eastAsia="宋体" w:hAnsi="宋体"/>
          <w:color w:val="000000" w:themeColor="text1"/>
        </w:rPr>
        <w:t>30%</w:t>
      </w:r>
      <w:r w:rsidRPr="00090DCA">
        <w:rPr>
          <w:rFonts w:ascii="宋体" w:eastAsia="宋体" w:hAnsi="宋体" w:hint="eastAsia"/>
          <w:color w:val="000000" w:themeColor="text1"/>
        </w:rPr>
        <w:t>）+期末课程考核</w:t>
      </w:r>
      <w:r w:rsidRPr="00090DCA">
        <w:rPr>
          <w:rFonts w:ascii="宋体" w:eastAsia="宋体" w:hAnsi="宋体"/>
          <w:color w:val="000000" w:themeColor="text1"/>
        </w:rPr>
        <w:t>4</w:t>
      </w:r>
      <w:r w:rsidRPr="00090DCA">
        <w:rPr>
          <w:rFonts w:ascii="宋体" w:eastAsia="宋体" w:hAnsi="宋体" w:hint="eastAsia"/>
          <w:color w:val="000000" w:themeColor="text1"/>
        </w:rPr>
        <w:t>0%。</w:t>
      </w:r>
    </w:p>
    <w:p w14:paraId="1B0070F9" w14:textId="77A579B8" w:rsidR="00B03909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hint="eastAsia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</w:p>
    <w:p w14:paraId="7AFACAB5" w14:textId="77777777" w:rsidR="00D504B7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 w:hint="eastAsia"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  <w:r>
        <w:rPr>
          <w:rFonts w:ascii="宋体" w:eastAsia="宋体" w:hAnsi="宋体" w:hint="eastAsia"/>
        </w:rPr>
        <w:t>（五号宋体）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C4C15" w:rsidRPr="002F4D99" w14:paraId="65C38FD8" w14:textId="77777777" w:rsidTr="00307479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1059B4D" w14:textId="77777777" w:rsidR="002C4C15" w:rsidRPr="00322986" w:rsidRDefault="002C4C15" w:rsidP="00307479">
            <w:pPr>
              <w:spacing w:beforeLines="50" w:before="156" w:afterLines="50" w:after="156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4F238F5F" w14:textId="77777777" w:rsidR="002C4C15" w:rsidRPr="00322986" w:rsidRDefault="002C4C15" w:rsidP="00307479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2400469" w14:textId="77777777" w:rsidR="002C4C15" w:rsidRPr="00322986" w:rsidRDefault="002C4C15" w:rsidP="0030747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F5E75F" w14:textId="77777777" w:rsidR="002C4C15" w:rsidRPr="00322986" w:rsidRDefault="002C4C15" w:rsidP="0030747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50B9D5F7" w14:textId="77777777" w:rsidR="002C4C15" w:rsidRPr="00322986" w:rsidRDefault="002C4C15" w:rsidP="0030747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04525640" w14:textId="77777777" w:rsidR="002C4C15" w:rsidRPr="00322986" w:rsidRDefault="002C4C15" w:rsidP="0030747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2C4C15" w:rsidRPr="002F4D99" w14:paraId="6857D115" w14:textId="77777777" w:rsidTr="00307479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A722CF5" w14:textId="77777777" w:rsidR="002C4C15" w:rsidRPr="00322986" w:rsidRDefault="002C4C15" w:rsidP="0030747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lastRenderedPageBreak/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9338487" w14:textId="77777777" w:rsidR="002C4C15" w:rsidRPr="00322986" w:rsidRDefault="002C4C15" w:rsidP="0030747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6FFA7F" w14:textId="77777777" w:rsidR="002C4C15" w:rsidRPr="00322986" w:rsidRDefault="002C4C15" w:rsidP="0030747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20%</w:t>
            </w:r>
          </w:p>
        </w:tc>
        <w:tc>
          <w:tcPr>
            <w:tcW w:w="1134" w:type="dxa"/>
            <w:vAlign w:val="center"/>
          </w:tcPr>
          <w:p w14:paraId="3AE9B09B" w14:textId="77777777" w:rsidR="002C4C15" w:rsidRPr="00322986" w:rsidRDefault="002C4C15" w:rsidP="0030747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3228F550" w14:textId="77777777" w:rsidR="002C4C15" w:rsidRPr="00322986" w:rsidRDefault="002C4C15" w:rsidP="00307479">
            <w:pPr>
              <w:spacing w:beforeLines="50" w:before="156" w:afterLines="50" w:after="156"/>
              <w:rPr>
                <w:rFonts w:ascii="宋体" w:eastAsia="宋体" w:hAnsi="宋体" w:hint="eastAsia"/>
                <w:kern w:val="0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总评达成度=</w:t>
            </w:r>
            <w:r w:rsidRPr="00090DCA">
              <w:rPr>
                <w:rFonts w:ascii="宋体" w:eastAsia="宋体" w:hAnsi="宋体"/>
                <w:color w:val="000000" w:themeColor="text1"/>
                <w:kern w:val="0"/>
                <w:szCs w:val="21"/>
              </w:rPr>
              <w:t>0.</w:t>
            </w:r>
            <w:r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4</w:t>
            </w:r>
            <w:r w:rsidRPr="00090DCA">
              <w:rPr>
                <w:rFonts w:ascii="宋体" w:eastAsia="宋体" w:hAnsi="宋体"/>
                <w:color w:val="000000" w:themeColor="text1"/>
                <w:kern w:val="0"/>
                <w:szCs w:val="21"/>
              </w:rPr>
              <w:t>*</w:t>
            </w:r>
            <w:r w:rsidRPr="00090DCA"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平时成绩+</w:t>
            </w:r>
            <w:r w:rsidRPr="00090DCA">
              <w:rPr>
                <w:rFonts w:ascii="宋体" w:eastAsia="宋体" w:hAnsi="宋体"/>
                <w:color w:val="000000" w:themeColor="text1"/>
                <w:kern w:val="0"/>
                <w:szCs w:val="21"/>
              </w:rPr>
              <w:t>0.</w:t>
            </w:r>
            <w:r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2</w:t>
            </w:r>
            <w:r w:rsidRPr="00090DCA">
              <w:rPr>
                <w:rFonts w:ascii="宋体" w:eastAsia="宋体" w:hAnsi="宋体"/>
                <w:color w:val="000000" w:themeColor="text1"/>
                <w:kern w:val="0"/>
                <w:szCs w:val="21"/>
              </w:rPr>
              <w:t>*</w:t>
            </w:r>
            <w:r w:rsidRPr="00090DCA"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期</w:t>
            </w:r>
            <w:r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中</w:t>
            </w:r>
            <w:r w:rsidRPr="00090DCA"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考核成绩</w:t>
            </w:r>
            <w:r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+</w:t>
            </w:r>
            <w:r w:rsidRPr="00090DCA">
              <w:rPr>
                <w:rFonts w:ascii="宋体" w:eastAsia="宋体" w:hAnsi="宋体"/>
                <w:color w:val="000000" w:themeColor="text1"/>
                <w:kern w:val="0"/>
                <w:szCs w:val="21"/>
              </w:rPr>
              <w:t>0.4*</w:t>
            </w:r>
            <w:r w:rsidRPr="00090DCA"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期末考核成绩</w:t>
            </w:r>
          </w:p>
        </w:tc>
      </w:tr>
      <w:tr w:rsidR="002C4C15" w:rsidRPr="002F4D99" w14:paraId="3DE7F80C" w14:textId="77777777" w:rsidTr="00307479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BFCF65D" w14:textId="77777777" w:rsidR="002C4C15" w:rsidRPr="00322986" w:rsidRDefault="002C4C15" w:rsidP="0030747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283F833" w14:textId="77777777" w:rsidR="002C4C15" w:rsidRPr="00322986" w:rsidRDefault="002C4C15" w:rsidP="0030747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D568AA" w14:textId="77777777" w:rsidR="002C4C15" w:rsidRPr="00322986" w:rsidRDefault="002C4C15" w:rsidP="0030747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20%</w:t>
            </w:r>
          </w:p>
        </w:tc>
        <w:tc>
          <w:tcPr>
            <w:tcW w:w="1134" w:type="dxa"/>
            <w:vAlign w:val="center"/>
          </w:tcPr>
          <w:p w14:paraId="651CF4B6" w14:textId="77777777" w:rsidR="002C4C15" w:rsidRPr="00322986" w:rsidRDefault="002C4C15" w:rsidP="0030747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22E4C861" w14:textId="77777777" w:rsidR="002C4C15" w:rsidRPr="00322986" w:rsidRDefault="002C4C15" w:rsidP="00307479">
            <w:pPr>
              <w:spacing w:beforeLines="50" w:before="156" w:afterLines="50" w:after="156"/>
              <w:rPr>
                <w:rFonts w:ascii="宋体" w:eastAsia="宋体" w:hAnsi="宋体" w:hint="eastAsia"/>
                <w:kern w:val="0"/>
                <w:szCs w:val="21"/>
              </w:rPr>
            </w:pPr>
          </w:p>
        </w:tc>
      </w:tr>
      <w:tr w:rsidR="002C4C15" w:rsidRPr="002F4D99" w14:paraId="2FD689C0" w14:textId="77777777" w:rsidTr="00307479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723B0CA" w14:textId="77777777" w:rsidR="002C4C15" w:rsidRPr="00322986" w:rsidRDefault="002C4C15" w:rsidP="0030747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F41F358" w14:textId="77777777" w:rsidR="002C4C15" w:rsidRPr="00322986" w:rsidRDefault="002C4C15" w:rsidP="0030747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217F7E" w14:textId="77777777" w:rsidR="002C4C15" w:rsidRPr="00322986" w:rsidRDefault="002C4C15" w:rsidP="0030747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20%</w:t>
            </w:r>
          </w:p>
        </w:tc>
        <w:tc>
          <w:tcPr>
            <w:tcW w:w="1134" w:type="dxa"/>
            <w:vAlign w:val="center"/>
          </w:tcPr>
          <w:p w14:paraId="4024B674" w14:textId="77777777" w:rsidR="002C4C15" w:rsidRPr="00322986" w:rsidRDefault="002C4C15" w:rsidP="0030747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5B784406" w14:textId="77777777" w:rsidR="002C4C15" w:rsidRPr="00322986" w:rsidRDefault="002C4C15" w:rsidP="00307479">
            <w:pPr>
              <w:spacing w:beforeLines="50" w:before="156" w:afterLines="50" w:after="156"/>
              <w:rPr>
                <w:rFonts w:ascii="宋体" w:eastAsia="宋体" w:hAnsi="宋体" w:hint="eastAsia"/>
                <w:kern w:val="0"/>
                <w:szCs w:val="21"/>
              </w:rPr>
            </w:pPr>
          </w:p>
        </w:tc>
      </w:tr>
    </w:tbl>
    <w:p w14:paraId="21277022" w14:textId="77777777" w:rsidR="002C4C15" w:rsidRPr="00DD7B5F" w:rsidRDefault="002C4C15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 w:hint="eastAsia"/>
          <w:b/>
        </w:rPr>
      </w:pPr>
    </w:p>
    <w:p w14:paraId="30E94498" w14:textId="2B45B8DA" w:rsidR="00285327" w:rsidRP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hint="eastAsia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5858E8" w:rsidRPr="002F4D99" w14:paraId="496D5AF0" w14:textId="77777777" w:rsidTr="00307479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97E29" w14:textId="77777777" w:rsidR="005858E8" w:rsidRPr="00F56396" w:rsidRDefault="005858E8" w:rsidP="003074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3CF9C9E7" w14:textId="77777777" w:rsidR="005858E8" w:rsidRPr="00F56396" w:rsidRDefault="005858E8" w:rsidP="003074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C3890B" w14:textId="77777777" w:rsidR="005858E8" w:rsidRPr="00FB77A1" w:rsidRDefault="005858E8" w:rsidP="003074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5858E8" w:rsidRPr="002F4D99" w14:paraId="3CB94F87" w14:textId="77777777" w:rsidTr="00307479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69144" w14:textId="77777777" w:rsidR="005858E8" w:rsidRPr="00F56396" w:rsidRDefault="005858E8" w:rsidP="003074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9CA5" w14:textId="77777777" w:rsidR="005858E8" w:rsidRPr="00FB77A1" w:rsidRDefault="005858E8" w:rsidP="003074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2F99" w14:textId="77777777" w:rsidR="005858E8" w:rsidRPr="00FB77A1" w:rsidRDefault="005858E8" w:rsidP="003074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E044" w14:textId="77777777" w:rsidR="005858E8" w:rsidRPr="00FB77A1" w:rsidRDefault="005858E8" w:rsidP="003074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68D2" w14:textId="77777777" w:rsidR="005858E8" w:rsidRPr="00FB77A1" w:rsidRDefault="005858E8" w:rsidP="003074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0B24" w14:textId="77777777" w:rsidR="005858E8" w:rsidRPr="00FB77A1" w:rsidRDefault="005858E8" w:rsidP="003074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5858E8" w:rsidRPr="002F4D99" w14:paraId="754B03EB" w14:textId="77777777" w:rsidTr="00307479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CB3CE" w14:textId="77777777" w:rsidR="005858E8" w:rsidRPr="00F56396" w:rsidRDefault="005858E8" w:rsidP="003074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9D6F" w14:textId="77777777" w:rsidR="005858E8" w:rsidRPr="00FB77A1" w:rsidRDefault="005858E8" w:rsidP="003074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7C9F" w14:textId="77777777" w:rsidR="005858E8" w:rsidRPr="00FB77A1" w:rsidRDefault="005858E8" w:rsidP="003074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BCAD" w14:textId="77777777" w:rsidR="005858E8" w:rsidRPr="00FB77A1" w:rsidRDefault="005858E8" w:rsidP="003074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F550" w14:textId="77777777" w:rsidR="005858E8" w:rsidRPr="00FB77A1" w:rsidRDefault="005858E8" w:rsidP="003074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EE4F" w14:textId="77777777" w:rsidR="005858E8" w:rsidRPr="00FB77A1" w:rsidRDefault="005858E8" w:rsidP="003074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5858E8" w:rsidRPr="002F4D99" w14:paraId="12B4DA41" w14:textId="77777777" w:rsidTr="00307479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498D" w14:textId="77777777" w:rsidR="005858E8" w:rsidRPr="00F56396" w:rsidRDefault="005858E8" w:rsidP="0030747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97BD" w14:textId="77777777" w:rsidR="005858E8" w:rsidRPr="00FB77A1" w:rsidRDefault="005858E8" w:rsidP="0030747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0E9F" w14:textId="77777777" w:rsidR="005858E8" w:rsidRPr="00FB77A1" w:rsidRDefault="005858E8" w:rsidP="0030747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9EE3" w14:textId="77777777" w:rsidR="005858E8" w:rsidRPr="00FB77A1" w:rsidRDefault="005858E8" w:rsidP="0030747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3BFD" w14:textId="77777777" w:rsidR="005858E8" w:rsidRPr="00FB77A1" w:rsidRDefault="005858E8" w:rsidP="0030747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245E" w14:textId="77777777" w:rsidR="005858E8" w:rsidRPr="00FB77A1" w:rsidRDefault="005858E8" w:rsidP="0030747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5858E8" w:rsidRPr="002F4D99" w14:paraId="7114C138" w14:textId="77777777" w:rsidTr="0030747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BA9E" w14:textId="77777777" w:rsidR="005858E8" w:rsidRDefault="005858E8" w:rsidP="0030747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575126C" w14:textId="77777777" w:rsidR="005858E8" w:rsidRPr="00F56396" w:rsidRDefault="005858E8" w:rsidP="0030747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769A" w14:textId="77777777" w:rsidR="005858E8" w:rsidRPr="00F56396" w:rsidRDefault="005858E8" w:rsidP="00307479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书籍或文章选择符合要求、读书报告完整、逻辑严谨、行文流畅；卷面考核分数9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0-100</w:t>
            </w: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C2B9" w14:textId="77777777" w:rsidR="005858E8" w:rsidRPr="00F56396" w:rsidRDefault="005858E8" w:rsidP="00307479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书籍或文章选择符合要求、读书报告较完整、逻辑较严谨、行文较流畅；卷面考核分数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80-89</w:t>
            </w: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DF58" w14:textId="77777777" w:rsidR="005858E8" w:rsidRPr="00F56396" w:rsidRDefault="005858E8" w:rsidP="00307479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书籍或文章选择符合要求、读书报告较完整、逻辑思路不够清晰、行文一般；卷面考核分数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70-79</w:t>
            </w: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E5EB" w14:textId="77777777" w:rsidR="005858E8" w:rsidRPr="00F56396" w:rsidRDefault="005858E8" w:rsidP="00307479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书籍或文章选择基本符合要求、读书报告完整度不够、逻辑不甚严谨、部分行文不流畅；卷面考核分数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60-69</w:t>
            </w: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55FD" w14:textId="77777777" w:rsidR="005858E8" w:rsidRPr="00F56396" w:rsidRDefault="005858E8" w:rsidP="00307479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没有提交读书报告或抄袭严重；卷面考核分数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&lt;60</w:t>
            </w: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。</w:t>
            </w:r>
          </w:p>
        </w:tc>
      </w:tr>
      <w:tr w:rsidR="005858E8" w:rsidRPr="002F4D99" w14:paraId="6F8F7561" w14:textId="77777777" w:rsidTr="0030747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7A5A" w14:textId="77777777" w:rsidR="005858E8" w:rsidRDefault="005858E8" w:rsidP="0030747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873B606" w14:textId="77777777" w:rsidR="005858E8" w:rsidRPr="00F56396" w:rsidRDefault="005858E8" w:rsidP="0030747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CA2A" w14:textId="77777777" w:rsidR="005858E8" w:rsidRPr="00F56396" w:rsidRDefault="005858E8" w:rsidP="00307479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书籍或文章选择符合要求、读书报告完整、逻辑严谨、行文流畅；卷面考核分数9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0-100</w:t>
            </w: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79C4" w14:textId="77777777" w:rsidR="005858E8" w:rsidRPr="00F56396" w:rsidRDefault="005858E8" w:rsidP="00307479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书籍或文章选择符合要求、读书报告较完整、逻辑较严谨、行文较流畅；卷面考核分数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80-89</w:t>
            </w: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F2C5" w14:textId="77777777" w:rsidR="005858E8" w:rsidRPr="00F56396" w:rsidRDefault="005858E8" w:rsidP="00307479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书籍或文章选择符合要求、读书报告较完整、逻辑思路不够清晰、行文一般；卷面考核分数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70-79</w:t>
            </w: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73F8" w14:textId="77777777" w:rsidR="005858E8" w:rsidRPr="00F56396" w:rsidRDefault="005858E8" w:rsidP="00307479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书籍或文章选择基本符合要求、读书报告完整度不够、逻辑不甚严谨、部分行文不流畅；卷面考核分数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60-69</w:t>
            </w: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AE9C" w14:textId="77777777" w:rsidR="005858E8" w:rsidRPr="00F56396" w:rsidRDefault="005858E8" w:rsidP="00307479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没有提交读书报告或抄袭严重；卷面考核分数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&lt;60</w:t>
            </w: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。</w:t>
            </w:r>
          </w:p>
        </w:tc>
      </w:tr>
      <w:tr w:rsidR="005858E8" w:rsidRPr="002F4D99" w14:paraId="0BCB6ABC" w14:textId="77777777" w:rsidTr="0030747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FADA" w14:textId="77777777" w:rsidR="005858E8" w:rsidRDefault="005858E8" w:rsidP="0030747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4227DB2" w14:textId="77777777" w:rsidR="005858E8" w:rsidRPr="00F56396" w:rsidRDefault="005858E8" w:rsidP="0030747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0349" w14:textId="77777777" w:rsidR="005858E8" w:rsidRPr="00F56396" w:rsidRDefault="005858E8" w:rsidP="00307479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案例分析透彻、层次分明、主题突出、论据充分；卷面考核分数9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0-100</w:t>
            </w: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D765" w14:textId="77777777" w:rsidR="005858E8" w:rsidRPr="00F56396" w:rsidRDefault="005858E8" w:rsidP="00307479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案例分析依据较为充足、层次较分明、主题较突出、论据较充分；卷面考核分数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80-89</w:t>
            </w: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094C" w14:textId="77777777" w:rsidR="005858E8" w:rsidRPr="00F56396" w:rsidRDefault="005858E8" w:rsidP="00307479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案例分析有一定依据、层次较分明、主题较明确、有一定论据；卷面考核分数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70-79</w:t>
            </w: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66A7" w14:textId="77777777" w:rsidR="005858E8" w:rsidRPr="00F56396" w:rsidRDefault="005858E8" w:rsidP="00307479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案例结构分析简单、层次不够清晰、主题不够明确、缺乏一些论据；卷面考核分数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60-69</w:t>
            </w: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D76D" w14:textId="77777777" w:rsidR="005858E8" w:rsidRPr="00F56396" w:rsidRDefault="005858E8" w:rsidP="00307479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案例分析混乱、层次模糊、主题和论据缺失；卷面考核分数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&lt;60</w:t>
            </w: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。</w:t>
            </w:r>
          </w:p>
        </w:tc>
      </w:tr>
    </w:tbl>
    <w:p w14:paraId="22580F75" w14:textId="77777777" w:rsidR="00F56396" w:rsidRPr="005858E8" w:rsidRDefault="00F56396" w:rsidP="00B03909">
      <w:pPr>
        <w:widowControl/>
        <w:jc w:val="left"/>
        <w:rPr>
          <w:rFonts w:ascii="宋体" w:eastAsia="宋体" w:hAnsi="宋体" w:hint="eastAsia"/>
        </w:rPr>
      </w:pPr>
    </w:p>
    <w:sectPr w:rsidR="00F56396" w:rsidRPr="005858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D7991A" w14:textId="77777777" w:rsidR="00A5287F" w:rsidRDefault="00A5287F" w:rsidP="00AA630A">
      <w:pPr>
        <w:rPr>
          <w:rFonts w:hint="eastAsia"/>
        </w:rPr>
      </w:pPr>
      <w:r>
        <w:separator/>
      </w:r>
    </w:p>
  </w:endnote>
  <w:endnote w:type="continuationSeparator" w:id="0">
    <w:p w14:paraId="3C4A8BA0" w14:textId="77777777" w:rsidR="00A5287F" w:rsidRDefault="00A5287F" w:rsidP="00AA630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A941E4" w14:textId="77777777" w:rsidR="00A5287F" w:rsidRDefault="00A5287F" w:rsidP="00AA630A">
      <w:pPr>
        <w:rPr>
          <w:rFonts w:hint="eastAsia"/>
        </w:rPr>
      </w:pPr>
      <w:r>
        <w:separator/>
      </w:r>
    </w:p>
  </w:footnote>
  <w:footnote w:type="continuationSeparator" w:id="0">
    <w:p w14:paraId="4F8BB09A" w14:textId="77777777" w:rsidR="00A5287F" w:rsidRDefault="00A5287F" w:rsidP="00AA630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 w16cid:durableId="385296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77A5F"/>
    <w:rsid w:val="000A400B"/>
    <w:rsid w:val="000C6882"/>
    <w:rsid w:val="000D1C05"/>
    <w:rsid w:val="000F054A"/>
    <w:rsid w:val="00105D68"/>
    <w:rsid w:val="0012591A"/>
    <w:rsid w:val="001C25D8"/>
    <w:rsid w:val="001E5724"/>
    <w:rsid w:val="00234BDD"/>
    <w:rsid w:val="00242673"/>
    <w:rsid w:val="00266C29"/>
    <w:rsid w:val="00285327"/>
    <w:rsid w:val="00296C1F"/>
    <w:rsid w:val="002A7568"/>
    <w:rsid w:val="002C4C15"/>
    <w:rsid w:val="00313A87"/>
    <w:rsid w:val="003206BD"/>
    <w:rsid w:val="00322986"/>
    <w:rsid w:val="0034254B"/>
    <w:rsid w:val="0038665C"/>
    <w:rsid w:val="004070CF"/>
    <w:rsid w:val="00443C38"/>
    <w:rsid w:val="00470FB4"/>
    <w:rsid w:val="005361AA"/>
    <w:rsid w:val="00547211"/>
    <w:rsid w:val="00556E0B"/>
    <w:rsid w:val="00577AD8"/>
    <w:rsid w:val="005858E8"/>
    <w:rsid w:val="005A0378"/>
    <w:rsid w:val="005A6FCB"/>
    <w:rsid w:val="00623EDB"/>
    <w:rsid w:val="00665621"/>
    <w:rsid w:val="006B7FDA"/>
    <w:rsid w:val="006D367B"/>
    <w:rsid w:val="006E4F82"/>
    <w:rsid w:val="006F64C9"/>
    <w:rsid w:val="007639A2"/>
    <w:rsid w:val="007C379D"/>
    <w:rsid w:val="007C62ED"/>
    <w:rsid w:val="007E39E3"/>
    <w:rsid w:val="008128AD"/>
    <w:rsid w:val="008560E2"/>
    <w:rsid w:val="0086230B"/>
    <w:rsid w:val="00886EBF"/>
    <w:rsid w:val="008E5009"/>
    <w:rsid w:val="00930149"/>
    <w:rsid w:val="00972FA8"/>
    <w:rsid w:val="00974E8D"/>
    <w:rsid w:val="009D7163"/>
    <w:rsid w:val="00A03BBD"/>
    <w:rsid w:val="00A5287F"/>
    <w:rsid w:val="00A61EFD"/>
    <w:rsid w:val="00AA4570"/>
    <w:rsid w:val="00AA630A"/>
    <w:rsid w:val="00AC3017"/>
    <w:rsid w:val="00AD49BC"/>
    <w:rsid w:val="00AD4EBA"/>
    <w:rsid w:val="00AE3D1A"/>
    <w:rsid w:val="00B03909"/>
    <w:rsid w:val="00B06945"/>
    <w:rsid w:val="00B10760"/>
    <w:rsid w:val="00B40ECD"/>
    <w:rsid w:val="00B47312"/>
    <w:rsid w:val="00BA23F0"/>
    <w:rsid w:val="00C00798"/>
    <w:rsid w:val="00C54636"/>
    <w:rsid w:val="00CA53B2"/>
    <w:rsid w:val="00CA6535"/>
    <w:rsid w:val="00CC1EB5"/>
    <w:rsid w:val="00CC2229"/>
    <w:rsid w:val="00D02F99"/>
    <w:rsid w:val="00D13271"/>
    <w:rsid w:val="00D14471"/>
    <w:rsid w:val="00D330E1"/>
    <w:rsid w:val="00D417A1"/>
    <w:rsid w:val="00D504B7"/>
    <w:rsid w:val="00D715F7"/>
    <w:rsid w:val="00DD7B5F"/>
    <w:rsid w:val="00DE7849"/>
    <w:rsid w:val="00E05E8B"/>
    <w:rsid w:val="00E366AB"/>
    <w:rsid w:val="00E4535F"/>
    <w:rsid w:val="00E76E34"/>
    <w:rsid w:val="00ED7F81"/>
    <w:rsid w:val="00F5315A"/>
    <w:rsid w:val="00F56396"/>
    <w:rsid w:val="00FB77A1"/>
    <w:rsid w:val="00FC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59A15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5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10</Pages>
  <Words>891</Words>
  <Characters>5080</Characters>
  <Application>Microsoft Office Word</Application>
  <DocSecurity>0</DocSecurity>
  <Lines>42</Lines>
  <Paragraphs>11</Paragraphs>
  <ScaleCrop>false</ScaleCrop>
  <Company>P R C</Company>
  <LinksUpToDate>false</LinksUpToDate>
  <CharactersWithSpaces>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Yishuai Yin</cp:lastModifiedBy>
  <cp:revision>76</cp:revision>
  <cp:lastPrinted>2020-12-24T07:17:00Z</cp:lastPrinted>
  <dcterms:created xsi:type="dcterms:W3CDTF">2020-12-08T08:33:00Z</dcterms:created>
  <dcterms:modified xsi:type="dcterms:W3CDTF">2024-08-29T10:04:00Z</dcterms:modified>
</cp:coreProperties>
</file>