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0CE4B" w14:textId="24D087D5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7011CF">
        <w:rPr>
          <w:rFonts w:ascii="黑体" w:eastAsia="黑体" w:hAnsi="黑体" w:hint="eastAsia"/>
          <w:sz w:val="32"/>
          <w:szCs w:val="32"/>
        </w:rPr>
        <w:t>程序设计与应用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5036DC00" w14:textId="49A2F72C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63203B4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A2D42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 w14:textId="5906C9BE" w:rsidR="00D13271" w:rsidRPr="00DD7B5F" w:rsidRDefault="007C69E4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7C69E4">
              <w:rPr>
                <w:rFonts w:ascii="宋体" w:eastAsia="宋体" w:hAnsi="宋体"/>
              </w:rPr>
              <w:t>Programming and Application</w:t>
            </w:r>
          </w:p>
        </w:tc>
        <w:tc>
          <w:tcPr>
            <w:tcW w:w="1134" w:type="dxa"/>
            <w:vAlign w:val="center"/>
          </w:tcPr>
          <w:p w14:paraId="51A39EC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 w14:textId="5B8BF323" w:rsidR="00D13271" w:rsidRPr="00DD7B5F" w:rsidRDefault="00904CBB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F84D25">
              <w:rPr>
                <w:rFonts w:ascii="宋体" w:eastAsia="宋体" w:hAnsi="宋体" w:hint="eastAsia"/>
              </w:rPr>
              <w:t>HURM4026</w:t>
            </w:r>
          </w:p>
        </w:tc>
      </w:tr>
      <w:tr w:rsidR="00D13271" w:rsidRPr="002F4D99" w14:paraId="7B8B2575" w14:textId="77777777" w:rsidTr="00DD7B5F">
        <w:trPr>
          <w:jc w:val="center"/>
        </w:trPr>
        <w:tc>
          <w:tcPr>
            <w:tcW w:w="1135" w:type="dxa"/>
            <w:vAlign w:val="center"/>
          </w:tcPr>
          <w:p w14:paraId="37C4EC2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 w14:textId="4D2C737A" w:rsidR="00D13271" w:rsidRPr="00DD7B5F" w:rsidRDefault="00C015EF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专业选修课</w:t>
            </w:r>
          </w:p>
        </w:tc>
        <w:tc>
          <w:tcPr>
            <w:tcW w:w="1134" w:type="dxa"/>
            <w:vAlign w:val="center"/>
          </w:tcPr>
          <w:p w14:paraId="1C89C55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 w14:textId="19D02E19" w:rsidR="00D13271" w:rsidRPr="00DD7B5F" w:rsidRDefault="00C015EF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物流管理、人力资源等专业</w:t>
            </w:r>
          </w:p>
        </w:tc>
      </w:tr>
      <w:tr w:rsidR="00D13271" w:rsidRPr="002F4D99" w14:paraId="6260A76A" w14:textId="77777777" w:rsidTr="00DD7B5F">
        <w:trPr>
          <w:jc w:val="center"/>
        </w:trPr>
        <w:tc>
          <w:tcPr>
            <w:tcW w:w="1135" w:type="dxa"/>
            <w:vAlign w:val="center"/>
          </w:tcPr>
          <w:p w14:paraId="2428ED4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 w14:textId="3D56E9D6" w:rsidR="00D13271" w:rsidRPr="00DD7B5F" w:rsidRDefault="00C015EF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FC0730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 w14:textId="4C459C15" w:rsidR="00D13271" w:rsidRPr="00DD7B5F" w:rsidRDefault="00C015EF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  <w:tr w:rsidR="00D13271" w:rsidRPr="002F4D99" w14:paraId="51C3E8CE" w14:textId="77777777" w:rsidTr="00DD7B5F">
        <w:trPr>
          <w:jc w:val="center"/>
        </w:trPr>
        <w:tc>
          <w:tcPr>
            <w:tcW w:w="1135" w:type="dxa"/>
            <w:vAlign w:val="center"/>
          </w:tcPr>
          <w:p w14:paraId="3103827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 w14:textId="08DAEF40" w:rsidR="00D13271" w:rsidRPr="00DD7B5F" w:rsidRDefault="00C015EF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刘丽雯</w:t>
            </w:r>
          </w:p>
        </w:tc>
        <w:tc>
          <w:tcPr>
            <w:tcW w:w="1134" w:type="dxa"/>
            <w:vAlign w:val="center"/>
          </w:tcPr>
          <w:p w14:paraId="1CC6232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 w14:textId="220411F8" w:rsidR="00D13271" w:rsidRPr="00DD7B5F" w:rsidRDefault="00C015EF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2024.8</w:t>
            </w:r>
          </w:p>
        </w:tc>
      </w:tr>
      <w:tr w:rsidR="00D13271" w:rsidRPr="002F4D99" w14:paraId="60F45005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C7049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 w14:textId="763EA2AA" w:rsidR="00D13271" w:rsidRPr="00DD7B5F" w:rsidRDefault="00C015EF" w:rsidP="00C015E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015EF">
              <w:rPr>
                <w:rFonts w:ascii="宋体" w:eastAsia="宋体" w:hAnsi="宋体"/>
              </w:rPr>
              <w:t>刘卫国 主编，《</w:t>
            </w:r>
            <w:proofErr w:type="spellStart"/>
            <w:r w:rsidRPr="00C015EF">
              <w:rPr>
                <w:rFonts w:ascii="宋体" w:eastAsia="宋体" w:hAnsi="宋体"/>
              </w:rPr>
              <w:t>Matlab</w:t>
            </w:r>
            <w:proofErr w:type="spellEnd"/>
            <w:r w:rsidRPr="00C015EF">
              <w:rPr>
                <w:rFonts w:ascii="宋体" w:eastAsia="宋体" w:hAnsi="宋体"/>
              </w:rPr>
              <w:t>程序设计与应用》（第3版），高等教育出版社，2017年（2021年重印</w:t>
            </w:r>
            <w:r>
              <w:rPr>
                <w:rFonts w:ascii="宋体" w:eastAsia="宋体" w:hAnsi="宋体"/>
              </w:rPr>
              <w:t>）</w:t>
            </w:r>
          </w:p>
        </w:tc>
      </w:tr>
    </w:tbl>
    <w:p w14:paraId="35A99AC2" w14:textId="77777777" w:rsidR="00560A1A" w:rsidRPr="00560A1A" w:rsidRDefault="00560A1A" w:rsidP="00560A1A">
      <w:pPr>
        <w:pStyle w:val="a3"/>
        <w:spacing w:beforeLines="50" w:before="156" w:afterLines="50" w:after="156"/>
        <w:ind w:firstLineChars="200" w:firstLine="422"/>
        <w:rPr>
          <w:rFonts w:ascii="黑体" w:eastAsia="黑体" w:hAnsi="黑体" w:cs="宋体"/>
          <w:b/>
          <w:szCs w:val="21"/>
        </w:rPr>
      </w:pPr>
    </w:p>
    <w:p w14:paraId="17AEB187" w14:textId="2FF529F9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3DD3620" w14:textId="283C373A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4F1858E1" w14:textId="04F4CA34" w:rsidR="00F06676" w:rsidRDefault="00F06676" w:rsidP="00F06676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F06676">
        <w:rPr>
          <w:rFonts w:hAnsi="宋体" w:cs="宋体"/>
        </w:rPr>
        <w:t>科学计算是研究工程问题及其他应用问题的求解方法，</w:t>
      </w:r>
      <w:proofErr w:type="spellStart"/>
      <w:r w:rsidRPr="00F06676">
        <w:rPr>
          <w:rFonts w:hAnsi="宋体" w:cs="宋体"/>
        </w:rPr>
        <w:t>Matalb</w:t>
      </w:r>
      <w:proofErr w:type="spellEnd"/>
      <w:r w:rsidRPr="00F06676">
        <w:rPr>
          <w:rFonts w:hAnsi="宋体" w:cs="宋体"/>
        </w:rPr>
        <w:t>等科学计算软件的产生，使得科学计算问题的实现变得十分方便。本课程主要介绍科学计算问题的</w:t>
      </w:r>
      <w:proofErr w:type="spellStart"/>
      <w:r w:rsidRPr="00F06676">
        <w:rPr>
          <w:rFonts w:hAnsi="宋体" w:cs="宋体"/>
        </w:rPr>
        <w:t>Matlab</w:t>
      </w:r>
      <w:proofErr w:type="spellEnd"/>
      <w:r w:rsidRPr="00F06676">
        <w:rPr>
          <w:rFonts w:hAnsi="宋体" w:cs="宋体"/>
        </w:rPr>
        <w:t>实现方法，具体教学内容可细分为三大模块：基础篇、应用篇和实验篇。通过系统地理论讲授和学习，使学生全面、系统地了解和掌握</w:t>
      </w:r>
      <w:proofErr w:type="spellStart"/>
      <w:r w:rsidRPr="00F06676">
        <w:rPr>
          <w:rFonts w:hAnsi="宋体" w:cs="宋体"/>
        </w:rPr>
        <w:t>Matlab</w:t>
      </w:r>
      <w:proofErr w:type="spellEnd"/>
      <w:r w:rsidRPr="00F06676">
        <w:rPr>
          <w:rFonts w:hAnsi="宋体" w:cs="宋体"/>
        </w:rPr>
        <w:t>进行科学计算的方法，培养其计算思维能力，并学以致用。</w:t>
      </w:r>
    </w:p>
    <w:p w14:paraId="1CAAFA76" w14:textId="77777777" w:rsidR="00C41486" w:rsidRPr="00F06676" w:rsidRDefault="00C41486" w:rsidP="00F06676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</w:p>
    <w:p w14:paraId="50E6B12C" w14:textId="31429E15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38CAB695" w14:textId="1E8067D1" w:rsidR="00E05E8B" w:rsidRPr="005C14A3" w:rsidRDefault="00E05E8B" w:rsidP="005C14A3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课程目标1</w:t>
      </w:r>
      <w:r w:rsidR="00060D64">
        <w:rPr>
          <w:rFonts w:hAnsi="宋体" w:cs="宋体" w:hint="eastAsia"/>
          <w:b/>
        </w:rPr>
        <w:t>：</w:t>
      </w:r>
    </w:p>
    <w:p w14:paraId="53CB53C2" w14:textId="1D2D3D0C" w:rsidR="00E05E8B" w:rsidRDefault="005C14A3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1.1：</w:t>
      </w:r>
      <w:r w:rsidRPr="00F06676">
        <w:rPr>
          <w:rFonts w:hAnsi="宋体" w:cs="宋体"/>
        </w:rPr>
        <w:t>全面、系统地了解和掌握</w:t>
      </w:r>
      <w:proofErr w:type="spellStart"/>
      <w:r w:rsidRPr="00F06676">
        <w:rPr>
          <w:rFonts w:hAnsi="宋体" w:cs="宋体"/>
        </w:rPr>
        <w:t>Matlab</w:t>
      </w:r>
      <w:proofErr w:type="spellEnd"/>
      <w:r w:rsidRPr="00F06676">
        <w:rPr>
          <w:rFonts w:hAnsi="宋体" w:cs="宋体"/>
        </w:rPr>
        <w:t>进行科学计算的方法</w:t>
      </w:r>
      <w:r>
        <w:rPr>
          <w:rFonts w:hAnsi="宋体" w:cs="宋体"/>
        </w:rPr>
        <w:t>；</w:t>
      </w:r>
    </w:p>
    <w:p w14:paraId="3A592D51" w14:textId="3CB9D162" w:rsidR="00E05E8B" w:rsidRDefault="005C14A3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1.2：</w:t>
      </w:r>
      <w:r w:rsidR="002C5B54">
        <w:rPr>
          <w:rFonts w:hAnsi="宋体" w:cs="宋体" w:hint="eastAsia"/>
        </w:rPr>
        <w:t>能够利用</w:t>
      </w:r>
      <w:proofErr w:type="spellStart"/>
      <w:r w:rsidR="002C5B54">
        <w:rPr>
          <w:rFonts w:hAnsi="宋体" w:cs="宋体" w:hint="eastAsia"/>
        </w:rPr>
        <w:t>Matlab</w:t>
      </w:r>
      <w:proofErr w:type="spellEnd"/>
      <w:r w:rsidR="002C5B54">
        <w:rPr>
          <w:rFonts w:hAnsi="宋体" w:cs="宋体" w:hint="eastAsia"/>
        </w:rPr>
        <w:t>软件进行建模和量化分析。</w:t>
      </w:r>
    </w:p>
    <w:p w14:paraId="60E80C88" w14:textId="77777777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</w:p>
    <w:p w14:paraId="41359A8B" w14:textId="1ED4A85B" w:rsidR="00E05E8B" w:rsidRDefault="005C14A3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2.1：</w:t>
      </w:r>
      <w:r w:rsidR="002C651A">
        <w:rPr>
          <w:rFonts w:hAnsi="宋体" w:cs="宋体"/>
        </w:rPr>
        <w:t>培养学生的计算思维能力，并学以致用；</w:t>
      </w:r>
    </w:p>
    <w:p w14:paraId="7FF4265D" w14:textId="7AB469D4" w:rsidR="00E05E8B" w:rsidRDefault="002C651A" w:rsidP="006308D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2.2：</w:t>
      </w:r>
      <w:r w:rsidR="0002471A">
        <w:rPr>
          <w:rFonts w:hAnsi="宋体" w:cs="宋体" w:hint="eastAsia"/>
        </w:rPr>
        <w:t>能够根据所学科学知识解决实际问题。</w:t>
      </w:r>
    </w:p>
    <w:p w14:paraId="3F1B7D84" w14:textId="77777777" w:rsidR="00C41486" w:rsidRDefault="00C41486" w:rsidP="006308D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</w:p>
    <w:p w14:paraId="664E576A" w14:textId="77777777" w:rsidR="001E5D6A" w:rsidRDefault="001E5D6A" w:rsidP="006308D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</w:p>
    <w:p w14:paraId="667C7C0F" w14:textId="77777777" w:rsidR="001E5D6A" w:rsidRDefault="001E5D6A" w:rsidP="006308D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</w:p>
    <w:p w14:paraId="043E0459" w14:textId="4BBAAB94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lastRenderedPageBreak/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5A397EEE" w14:textId="53551E5D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6CAC3D1B" w14:textId="77777777" w:rsidTr="00DD7B5F">
        <w:trPr>
          <w:jc w:val="center"/>
        </w:trPr>
        <w:tc>
          <w:tcPr>
            <w:tcW w:w="1302" w:type="dxa"/>
            <w:vAlign w:val="center"/>
          </w:tcPr>
          <w:p w14:paraId="6AC75DE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66EEA943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631D28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065B9D0" w14:textId="10AD6BC0" w:rsidR="00E05E8B" w:rsidRDefault="00CC53A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课程第</w:t>
            </w:r>
            <w:r>
              <w:rPr>
                <w:rFonts w:hAnsi="宋体" w:cs="宋体" w:hint="eastAsia"/>
              </w:rPr>
              <w:t>1~9章</w:t>
            </w:r>
          </w:p>
        </w:tc>
        <w:tc>
          <w:tcPr>
            <w:tcW w:w="2688" w:type="dxa"/>
            <w:vAlign w:val="center"/>
          </w:tcPr>
          <w:p w14:paraId="099652AF" w14:textId="7611DDEA" w:rsidR="00E05E8B" w:rsidRDefault="00DD13F3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kern w:val="0"/>
              </w:rPr>
              <w:t>毕业要求2、3、4</w:t>
            </w:r>
          </w:p>
        </w:tc>
      </w:tr>
      <w:tr w:rsidR="00E05E8B" w14:paraId="13682B18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6CE0573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57DC33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74B6519E" w14:textId="63A2178F" w:rsidR="00E05E8B" w:rsidRDefault="00CC53A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课程第</w:t>
            </w:r>
            <w:r>
              <w:rPr>
                <w:rFonts w:hAnsi="宋体" w:cs="宋体" w:hint="eastAsia"/>
              </w:rPr>
              <w:t>1~9章</w:t>
            </w:r>
          </w:p>
        </w:tc>
        <w:tc>
          <w:tcPr>
            <w:tcW w:w="2688" w:type="dxa"/>
            <w:vAlign w:val="center"/>
          </w:tcPr>
          <w:p w14:paraId="11660F5D" w14:textId="0F656130" w:rsidR="00E05E8B" w:rsidRDefault="00DD13F3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kern w:val="0"/>
              </w:rPr>
              <w:t>毕业要求2、3、4</w:t>
            </w:r>
          </w:p>
        </w:tc>
      </w:tr>
      <w:tr w:rsidR="00E05E8B" w14:paraId="08A86D07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6717C16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1AB21B48" w14:textId="2D285171" w:rsidR="00E05E8B" w:rsidRDefault="00CC53A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课程第</w:t>
            </w:r>
            <w:r>
              <w:rPr>
                <w:rFonts w:hAnsi="宋体" w:cs="宋体" w:hint="eastAsia"/>
              </w:rPr>
              <w:t>10~14章</w:t>
            </w:r>
          </w:p>
        </w:tc>
        <w:tc>
          <w:tcPr>
            <w:tcW w:w="2688" w:type="dxa"/>
            <w:vAlign w:val="center"/>
          </w:tcPr>
          <w:p w14:paraId="3DCD50FA" w14:textId="6104AF4C" w:rsidR="00E05E8B" w:rsidRDefault="00DD13F3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kern w:val="0"/>
              </w:rPr>
              <w:t>毕业要求2、3、4</w:t>
            </w:r>
          </w:p>
        </w:tc>
      </w:tr>
      <w:tr w:rsidR="00E05E8B" w14:paraId="4E038CE5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406B4FBA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DE7686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4475D85C" w14:textId="54F9F7F9" w:rsidR="00E05E8B" w:rsidRDefault="00CC53A7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/>
              </w:rPr>
              <w:t>课程第</w:t>
            </w:r>
            <w:r>
              <w:rPr>
                <w:rFonts w:hAnsi="宋体" w:cs="宋体" w:hint="eastAsia"/>
              </w:rPr>
              <w:t>10~14章</w:t>
            </w:r>
          </w:p>
        </w:tc>
        <w:tc>
          <w:tcPr>
            <w:tcW w:w="2688" w:type="dxa"/>
            <w:vAlign w:val="center"/>
          </w:tcPr>
          <w:p w14:paraId="77FA07A0" w14:textId="0A1FA2A8" w:rsidR="00E05E8B" w:rsidRDefault="00DD13F3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kern w:val="0"/>
              </w:rPr>
              <w:t>毕业要求2、3、4</w:t>
            </w:r>
            <w:bookmarkStart w:id="0" w:name="_GoBack"/>
            <w:bookmarkEnd w:id="0"/>
          </w:p>
        </w:tc>
      </w:tr>
    </w:tbl>
    <w:p w14:paraId="50B043A2" w14:textId="77777777" w:rsidR="001E5D6A" w:rsidRPr="001E5D6A" w:rsidRDefault="001E5D6A" w:rsidP="001E5D6A">
      <w:pPr>
        <w:spacing w:beforeLines="50" w:before="156" w:afterLines="50" w:after="156"/>
        <w:ind w:firstLineChars="200" w:firstLine="422"/>
        <w:rPr>
          <w:rFonts w:ascii="黑体" w:eastAsia="黑体" w:hAnsi="黑体"/>
          <w:b/>
          <w:szCs w:val="21"/>
        </w:rPr>
      </w:pPr>
    </w:p>
    <w:p w14:paraId="55B8F966" w14:textId="3DFDECA8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4A46F28A" w14:textId="5B32D9E0" w:rsidR="002A7568" w:rsidRDefault="002A7568" w:rsidP="00DD7B5F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proofErr w:type="spellStart"/>
      <w:r w:rsidR="00697E95" w:rsidRPr="00697E95">
        <w:rPr>
          <w:rFonts w:ascii="黑体" w:eastAsia="黑体" w:hAnsi="黑体" w:cs="Times New Roman"/>
          <w:b/>
          <w:sz w:val="24"/>
          <w:szCs w:val="24"/>
        </w:rPr>
        <w:t>Matlab</w:t>
      </w:r>
      <w:proofErr w:type="spellEnd"/>
      <w:r w:rsidR="00697E95" w:rsidRPr="00697E95">
        <w:rPr>
          <w:rFonts w:ascii="黑体" w:eastAsia="黑体" w:hAnsi="黑体" w:cs="Times New Roman"/>
          <w:b/>
          <w:sz w:val="24"/>
          <w:szCs w:val="24"/>
        </w:rPr>
        <w:t>系统环境</w:t>
      </w:r>
    </w:p>
    <w:p w14:paraId="1ED3720D" w14:textId="58D712A0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 w:rsidR="004C0A04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4C0A04" w:rsidRPr="004C0A04">
        <w:rPr>
          <w:rFonts w:ascii="宋体" w:eastAsia="宋体" w:hAnsi="宋体" w:cs="宋体"/>
          <w:color w:val="000000"/>
          <w:kern w:val="0"/>
          <w:szCs w:val="21"/>
        </w:rPr>
        <w:t>了解Matlab的发展和主要功能；掌握Matlab系统环境的使用；熟悉Matlab的命令操作方式和帮助系统；掌握Matlab表达式的书写规则以及常用函数的使用方法。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30CB0F00" w14:textId="370727DC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EF6B12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proofErr w:type="spellStart"/>
      <w:r w:rsidR="00EF6B12" w:rsidRPr="004C0A04">
        <w:rPr>
          <w:rFonts w:ascii="宋体" w:eastAsia="宋体" w:hAnsi="宋体" w:cs="宋体"/>
          <w:color w:val="000000"/>
          <w:kern w:val="0"/>
          <w:szCs w:val="21"/>
        </w:rPr>
        <w:t>Matlab</w:t>
      </w:r>
      <w:proofErr w:type="spellEnd"/>
      <w:r w:rsidR="00EF6B12" w:rsidRPr="004C0A04">
        <w:rPr>
          <w:rFonts w:ascii="宋体" w:eastAsia="宋体" w:hAnsi="宋体" w:cs="宋体"/>
          <w:color w:val="000000"/>
          <w:kern w:val="0"/>
          <w:szCs w:val="21"/>
        </w:rPr>
        <w:t>表达式的书写规则以及常用函数的使用方法</w:t>
      </w:r>
      <w:r w:rsidR="00EF6B12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790B4844" w14:textId="0ECB8EBB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EF6B12"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  <w:r w:rsidR="00EF6B12" w:rsidRPr="00EF6B12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proofErr w:type="spellStart"/>
      <w:r w:rsidR="00EF6B12" w:rsidRPr="00EF6B12">
        <w:rPr>
          <w:rFonts w:ascii="宋体" w:eastAsia="宋体" w:hAnsi="宋体" w:cs="TimesNewRomanPSMT"/>
          <w:color w:val="000000"/>
          <w:kern w:val="0"/>
          <w:szCs w:val="21"/>
        </w:rPr>
        <w:t>Matlab</w:t>
      </w:r>
      <w:proofErr w:type="spellEnd"/>
      <w:r w:rsidR="00EF6B12" w:rsidRPr="00EF6B12">
        <w:rPr>
          <w:rFonts w:ascii="宋体" w:eastAsia="宋体" w:hAnsi="宋体" w:cs="TimesNewRomanPSMT"/>
          <w:color w:val="000000"/>
          <w:kern w:val="0"/>
          <w:szCs w:val="21"/>
        </w:rPr>
        <w:t>的发展及主要功能介绍；</w:t>
      </w:r>
      <w:proofErr w:type="spellStart"/>
      <w:r w:rsidR="00EF6B12" w:rsidRPr="00EF6B12">
        <w:rPr>
          <w:rFonts w:ascii="宋体" w:eastAsia="宋体" w:hAnsi="宋体" w:cs="TimesNewRomanPSMT"/>
          <w:color w:val="000000"/>
          <w:kern w:val="0"/>
          <w:szCs w:val="21"/>
        </w:rPr>
        <w:t>Matlab</w:t>
      </w:r>
      <w:proofErr w:type="spellEnd"/>
      <w:r w:rsidR="00EF6B12" w:rsidRPr="00EF6B12">
        <w:rPr>
          <w:rFonts w:ascii="宋体" w:eastAsia="宋体" w:hAnsi="宋体" w:cs="TimesNewRomanPSMT"/>
          <w:color w:val="000000"/>
          <w:kern w:val="0"/>
          <w:szCs w:val="21"/>
        </w:rPr>
        <w:t>系统环境的准备；</w:t>
      </w:r>
      <w:proofErr w:type="spellStart"/>
      <w:r w:rsidR="00EF6B12" w:rsidRPr="00EF6B12">
        <w:rPr>
          <w:rFonts w:ascii="宋体" w:eastAsia="宋体" w:hAnsi="宋体" w:cs="TimesNewRomanPSMT"/>
          <w:color w:val="000000"/>
          <w:kern w:val="0"/>
          <w:szCs w:val="21"/>
        </w:rPr>
        <w:t>Matlab</w:t>
      </w:r>
      <w:proofErr w:type="spellEnd"/>
      <w:r w:rsidR="00EF6B12" w:rsidRPr="00EF6B12">
        <w:rPr>
          <w:rFonts w:ascii="宋体" w:eastAsia="宋体" w:hAnsi="宋体" w:cs="TimesNewRomanPSMT"/>
          <w:color w:val="000000"/>
          <w:kern w:val="0"/>
          <w:szCs w:val="21"/>
        </w:rPr>
        <w:t>的操作界面；</w:t>
      </w:r>
      <w:proofErr w:type="spellStart"/>
      <w:r w:rsidR="00EF6B12" w:rsidRPr="00EF6B12">
        <w:rPr>
          <w:rFonts w:ascii="宋体" w:eastAsia="宋体" w:hAnsi="宋体" w:cs="TimesNewRomanPSMT"/>
          <w:color w:val="000000"/>
          <w:kern w:val="0"/>
          <w:szCs w:val="21"/>
        </w:rPr>
        <w:t>Matlab</w:t>
      </w:r>
      <w:proofErr w:type="spellEnd"/>
      <w:r w:rsidR="00EF6B12" w:rsidRPr="00EF6B12">
        <w:rPr>
          <w:rFonts w:ascii="宋体" w:eastAsia="宋体" w:hAnsi="宋体" w:cs="TimesNewRomanPSMT"/>
          <w:color w:val="000000"/>
          <w:kern w:val="0"/>
          <w:szCs w:val="21"/>
        </w:rPr>
        <w:t>的基本操作；</w:t>
      </w:r>
      <w:proofErr w:type="spellStart"/>
      <w:r w:rsidR="00EF6B12" w:rsidRPr="00EF6B12">
        <w:rPr>
          <w:rFonts w:ascii="宋体" w:eastAsia="宋体" w:hAnsi="宋体" w:cs="TimesNewRomanPSMT"/>
          <w:color w:val="000000"/>
          <w:kern w:val="0"/>
          <w:szCs w:val="21"/>
        </w:rPr>
        <w:t>Matlab</w:t>
      </w:r>
      <w:proofErr w:type="spellEnd"/>
      <w:r w:rsidR="00EF6B12" w:rsidRPr="00EF6B12">
        <w:rPr>
          <w:rFonts w:ascii="宋体" w:eastAsia="宋体" w:hAnsi="宋体" w:cs="TimesNewRomanPSMT"/>
          <w:color w:val="000000"/>
          <w:kern w:val="0"/>
          <w:szCs w:val="21"/>
        </w:rPr>
        <w:t>帮助系统。</w:t>
      </w:r>
    </w:p>
    <w:p w14:paraId="40E04DAB" w14:textId="2C3DDE72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132E40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6E3F18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132E40">
        <w:rPr>
          <w:rFonts w:ascii="宋体" w:eastAsia="宋体" w:hAnsi="宋体" w:cs="宋体" w:hint="eastAsia"/>
          <w:color w:val="000000"/>
          <w:kern w:val="0"/>
          <w:szCs w:val="21"/>
        </w:rPr>
        <w:t>上机操作</w:t>
      </w:r>
      <w:r w:rsidR="006E3F18">
        <w:rPr>
          <w:rFonts w:ascii="宋体" w:eastAsia="宋体" w:hAnsi="宋体" w:cs="宋体" w:hint="eastAsia"/>
          <w:color w:val="000000"/>
          <w:kern w:val="0"/>
          <w:szCs w:val="21"/>
        </w:rPr>
        <w:t>、讨论</w:t>
      </w:r>
      <w:r w:rsidR="00132E4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810616C" w14:textId="130F385A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C4553D">
        <w:rPr>
          <w:rFonts w:ascii="宋体" w:eastAsia="宋体" w:hAnsi="宋体" w:cs="TimesNewRomanPSMT" w:hint="eastAsia"/>
          <w:color w:val="000000"/>
          <w:kern w:val="0"/>
          <w:szCs w:val="21"/>
        </w:rPr>
        <w:t>：课堂现场操作评价。</w:t>
      </w:r>
    </w:p>
    <w:p w14:paraId="06CBA39C" w14:textId="7349AA08" w:rsidR="00FC24B5" w:rsidRDefault="00FC24B5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proofErr w:type="spellStart"/>
      <w:r w:rsidR="00CF09FB" w:rsidRPr="00CF09FB">
        <w:rPr>
          <w:rFonts w:ascii="黑体" w:eastAsia="黑体" w:hAnsi="黑体" w:cs="Times New Roman"/>
          <w:b/>
          <w:sz w:val="24"/>
          <w:szCs w:val="24"/>
        </w:rPr>
        <w:t>Matlab</w:t>
      </w:r>
      <w:proofErr w:type="spellEnd"/>
      <w:r w:rsidR="00CF09FB" w:rsidRPr="00CF09FB">
        <w:rPr>
          <w:rFonts w:ascii="黑体" w:eastAsia="黑体" w:hAnsi="黑体" w:cs="Times New Roman"/>
          <w:b/>
          <w:sz w:val="24"/>
          <w:szCs w:val="24"/>
        </w:rPr>
        <w:t>数据及其运算</w:t>
      </w:r>
    </w:p>
    <w:p w14:paraId="41156203" w14:textId="2B0DB2B4" w:rsidR="00CF09FB" w:rsidRPr="00E00FFC" w:rsidRDefault="00CF09FB" w:rsidP="00CF09F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>教学目标：</w:t>
      </w:r>
      <w:r w:rsidR="00E00FFC" w:rsidRPr="00E00FFC">
        <w:rPr>
          <w:rFonts w:ascii="宋体" w:eastAsia="宋体" w:hAnsi="宋体" w:cs="TimesNewRomanPSMT"/>
          <w:color w:val="000000"/>
          <w:kern w:val="0"/>
          <w:szCs w:val="21"/>
        </w:rPr>
        <w:t>了解Matlab数值数据的分类并熟悉数据的输出格式；掌握Matlab矩阵的表示方法及变量的操作方法；掌握Matlab常用内部函数及Matlab的基本运算；掌握字符串的表示方法并了解结构数据、单元数据的表示方法。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</w:p>
    <w:p w14:paraId="6C5DD5EB" w14:textId="53BD1BB6" w:rsidR="00CF09FB" w:rsidRPr="00313A87" w:rsidRDefault="00CF09FB" w:rsidP="00CF09F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proofErr w:type="spellStart"/>
      <w:r w:rsidR="00E00FFC" w:rsidRPr="00E00FFC">
        <w:rPr>
          <w:rFonts w:ascii="宋体" w:eastAsia="宋体" w:hAnsi="宋体" w:cs="TimesNewRomanPSMT"/>
          <w:color w:val="000000"/>
          <w:kern w:val="0"/>
          <w:szCs w:val="21"/>
        </w:rPr>
        <w:t>Matlab</w:t>
      </w:r>
      <w:proofErr w:type="spellEnd"/>
      <w:r w:rsidR="00E00FFC" w:rsidRPr="00E00FFC">
        <w:rPr>
          <w:rFonts w:ascii="宋体" w:eastAsia="宋体" w:hAnsi="宋体" w:cs="TimesNewRomanPSMT"/>
          <w:color w:val="000000"/>
          <w:kern w:val="0"/>
          <w:szCs w:val="21"/>
        </w:rPr>
        <w:t>矩阵的表示方法及变量的操作方法</w:t>
      </w:r>
      <w:r w:rsidR="008B7415">
        <w:rPr>
          <w:rFonts w:ascii="宋体" w:eastAsia="宋体" w:hAnsi="宋体" w:cs="TimesNewRomanPSMT"/>
          <w:color w:val="000000"/>
          <w:kern w:val="0"/>
          <w:szCs w:val="21"/>
        </w:rPr>
        <w:t>，</w:t>
      </w:r>
      <w:proofErr w:type="spellStart"/>
      <w:r w:rsidR="00E00FFC" w:rsidRPr="00E00FFC">
        <w:rPr>
          <w:rFonts w:ascii="宋体" w:eastAsia="宋体" w:hAnsi="宋体" w:cs="TimesNewRomanPSMT"/>
          <w:color w:val="000000"/>
          <w:kern w:val="0"/>
          <w:szCs w:val="21"/>
        </w:rPr>
        <w:t>Matlab</w:t>
      </w:r>
      <w:proofErr w:type="spellEnd"/>
      <w:r w:rsidR="00E00FFC" w:rsidRPr="00E00FFC">
        <w:rPr>
          <w:rFonts w:ascii="宋体" w:eastAsia="宋体" w:hAnsi="宋体" w:cs="TimesNewRomanPSMT"/>
          <w:color w:val="000000"/>
          <w:kern w:val="0"/>
          <w:szCs w:val="21"/>
        </w:rPr>
        <w:t>常用内部函数及</w:t>
      </w:r>
      <w:proofErr w:type="spellStart"/>
      <w:r w:rsidR="00E00FFC" w:rsidRPr="00E00FFC">
        <w:rPr>
          <w:rFonts w:ascii="宋体" w:eastAsia="宋体" w:hAnsi="宋体" w:cs="TimesNewRomanPSMT"/>
          <w:color w:val="000000"/>
          <w:kern w:val="0"/>
          <w:szCs w:val="21"/>
        </w:rPr>
        <w:t>Matlab</w:t>
      </w:r>
      <w:proofErr w:type="spellEnd"/>
      <w:r w:rsidR="00E00FFC" w:rsidRPr="00E00FFC">
        <w:rPr>
          <w:rFonts w:ascii="宋体" w:eastAsia="宋体" w:hAnsi="宋体" w:cs="TimesNewRomanPSMT"/>
          <w:color w:val="000000"/>
          <w:kern w:val="0"/>
          <w:szCs w:val="21"/>
        </w:rPr>
        <w:t>的基本运算</w:t>
      </w:r>
      <w:r w:rsidR="008B7415">
        <w:rPr>
          <w:rFonts w:ascii="宋体" w:eastAsia="宋体" w:hAnsi="宋体" w:cs="TimesNewRomanPSMT"/>
          <w:color w:val="000000"/>
          <w:kern w:val="0"/>
          <w:szCs w:val="21"/>
        </w:rPr>
        <w:t>，</w:t>
      </w:r>
      <w:r w:rsidR="00E00FFC" w:rsidRPr="00E00FFC">
        <w:rPr>
          <w:rFonts w:ascii="宋体" w:eastAsia="宋体" w:hAnsi="宋体" w:cs="TimesNewRomanPSMT"/>
          <w:color w:val="000000"/>
          <w:kern w:val="0"/>
          <w:szCs w:val="21"/>
        </w:rPr>
        <w:t>字符串的表示方法并了解结构数据、单元数据的表示方法</w:t>
      </w:r>
      <w:r w:rsidR="008B7415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66E492F4" w14:textId="34479180" w:rsidR="00CF09FB" w:rsidRPr="00E00FFC" w:rsidRDefault="00CF09FB" w:rsidP="00CF09F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00FFC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E00FFC"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  <w:r w:rsidR="00E00FFC" w:rsidRPr="00E00FFC">
        <w:rPr>
          <w:rFonts w:ascii="宋体" w:eastAsia="宋体" w:hAnsi="宋体" w:cs="宋体"/>
          <w:color w:val="000000"/>
          <w:kern w:val="0"/>
          <w:szCs w:val="21"/>
        </w:rPr>
        <w:t>Matlab数值数据；Matlab矩阵的表示；变量及其操作；Matlab常用内部函数；Matlab运算；字符串；结构数据和单元数据。</w:t>
      </w:r>
    </w:p>
    <w:p w14:paraId="69E67AC5" w14:textId="3D7B3BC8" w:rsidR="00CF09FB" w:rsidRPr="00313A87" w:rsidRDefault="00CF09FB" w:rsidP="00CF09F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E3F18">
        <w:rPr>
          <w:rFonts w:ascii="宋体" w:eastAsia="宋体" w:hAnsi="宋体" w:cs="宋体" w:hint="eastAsia"/>
          <w:color w:val="000000"/>
          <w:kern w:val="0"/>
          <w:szCs w:val="21"/>
        </w:rPr>
        <w:t>课堂讲授、上机操作、讨论。</w:t>
      </w:r>
    </w:p>
    <w:p w14:paraId="4A00D97E" w14:textId="77777777" w:rsidR="00CF09FB" w:rsidRPr="00313A87" w:rsidRDefault="00CF09FB" w:rsidP="00CF09F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：课堂现场操作评价。</w:t>
      </w:r>
    </w:p>
    <w:p w14:paraId="0EE93DC1" w14:textId="431D7775" w:rsidR="00A84BD0" w:rsidRDefault="00622710" w:rsidP="00A84BD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</w:t>
      </w:r>
      <w:r w:rsidR="00A84BD0"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Pr="00622710">
        <w:rPr>
          <w:rFonts w:ascii="黑体" w:eastAsia="黑体" w:hAnsi="黑体" w:cs="Times New Roman"/>
          <w:b/>
          <w:sz w:val="24"/>
          <w:szCs w:val="24"/>
        </w:rPr>
        <w:t>Matlab矩阵处理</w:t>
      </w:r>
    </w:p>
    <w:p w14:paraId="24F2D0E8" w14:textId="210DBB36" w:rsidR="00A84BD0" w:rsidRPr="00E00FFC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>教学目标：</w:t>
      </w:r>
      <w:r w:rsidR="00622710" w:rsidRPr="00622710">
        <w:rPr>
          <w:rFonts w:ascii="宋体" w:eastAsia="宋体" w:hAnsi="宋体" w:cs="TimesNewRomanPSMT"/>
          <w:color w:val="000000"/>
          <w:kern w:val="0"/>
          <w:szCs w:val="21"/>
        </w:rPr>
        <w:t>掌握特殊矩阵的生成方法；掌握矩阵变换和矩阵求值的方法；掌握矩阵特征值与特征向量的求解方法；了解稀疏矩阵的概念及其操作方法。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</w:p>
    <w:p w14:paraId="12452C2D" w14:textId="2AB3F281" w:rsidR="00A84BD0" w:rsidRPr="00313A87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22710">
        <w:rPr>
          <w:rFonts w:ascii="宋体" w:eastAsia="宋体" w:hAnsi="宋体" w:cs="TimesNewRomanPSMT"/>
          <w:color w:val="000000"/>
          <w:kern w:val="0"/>
          <w:szCs w:val="21"/>
        </w:rPr>
        <w:t>特殊矩阵的生成方法，矩阵变换和矩阵求值的方法，</w:t>
      </w:r>
      <w:r w:rsidR="00622710" w:rsidRPr="00622710">
        <w:rPr>
          <w:rFonts w:ascii="宋体" w:eastAsia="宋体" w:hAnsi="宋体" w:cs="TimesNewRomanPSMT"/>
          <w:color w:val="000000"/>
          <w:kern w:val="0"/>
          <w:szCs w:val="21"/>
        </w:rPr>
        <w:t>矩阵特征值与特征向量的求解方法</w:t>
      </w:r>
      <w:r w:rsidR="00622710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02BC704D" w14:textId="24214B4E" w:rsidR="00A84BD0" w:rsidRPr="00622710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22710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622710">
        <w:rPr>
          <w:rFonts w:ascii="宋体" w:eastAsia="宋体" w:hAnsi="宋体" w:cs="TimesNewRomanPSMT" w:hint="eastAsia"/>
          <w:color w:val="000000"/>
          <w:kern w:val="0"/>
          <w:szCs w:val="21"/>
        </w:rPr>
        <w:t>教学内容：</w:t>
      </w:r>
      <w:r w:rsidR="00622710" w:rsidRPr="00622710">
        <w:rPr>
          <w:rFonts w:ascii="宋体" w:eastAsia="宋体" w:hAnsi="宋体" w:cs="TimesNewRomanPSMT"/>
          <w:color w:val="000000"/>
          <w:kern w:val="0"/>
          <w:szCs w:val="21"/>
        </w:rPr>
        <w:t>特殊矩阵；矩阵变换；矩阵求值；矩阵的特征值与特征向量；稀疏矩阵。</w:t>
      </w:r>
    </w:p>
    <w:p w14:paraId="122CE50F" w14:textId="18786A57" w:rsidR="00A84BD0" w:rsidRPr="00313A87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E3F18">
        <w:rPr>
          <w:rFonts w:ascii="宋体" w:eastAsia="宋体" w:hAnsi="宋体" w:cs="宋体" w:hint="eastAsia"/>
          <w:color w:val="000000"/>
          <w:kern w:val="0"/>
          <w:szCs w:val="21"/>
        </w:rPr>
        <w:t>课堂讲授、上机操作、讨论。</w:t>
      </w:r>
    </w:p>
    <w:p w14:paraId="5F5C34EF" w14:textId="77777777" w:rsidR="00A84BD0" w:rsidRPr="00313A87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：课堂现场操作评价。</w:t>
      </w:r>
    </w:p>
    <w:p w14:paraId="6F67A66A" w14:textId="1F77EB23" w:rsidR="00A84BD0" w:rsidRDefault="008F6C01" w:rsidP="00A84BD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</w:t>
      </w:r>
      <w:r w:rsidR="00A84BD0"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proofErr w:type="spellStart"/>
      <w:r w:rsidR="002B7EEA" w:rsidRPr="002B7EEA">
        <w:rPr>
          <w:rFonts w:ascii="黑体" w:eastAsia="黑体" w:hAnsi="黑体" w:cs="Times New Roman"/>
          <w:b/>
          <w:sz w:val="24"/>
          <w:szCs w:val="24"/>
        </w:rPr>
        <w:t>Matlab</w:t>
      </w:r>
      <w:proofErr w:type="spellEnd"/>
      <w:r w:rsidR="002B7EEA" w:rsidRPr="002B7EEA">
        <w:rPr>
          <w:rFonts w:ascii="黑体" w:eastAsia="黑体" w:hAnsi="黑体" w:cs="Times New Roman"/>
          <w:b/>
          <w:sz w:val="24"/>
          <w:szCs w:val="24"/>
        </w:rPr>
        <w:t>程序流程控制</w:t>
      </w:r>
    </w:p>
    <w:p w14:paraId="7668186E" w14:textId="4E06C2BC" w:rsidR="00A84BD0" w:rsidRPr="00E00FFC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>教学目标：</w:t>
      </w:r>
      <w:r w:rsidR="002B7EEA" w:rsidRPr="002B7EEA">
        <w:rPr>
          <w:rFonts w:ascii="宋体" w:eastAsia="宋体" w:hAnsi="宋体" w:cs="TimesNewRomanPSMT"/>
          <w:color w:val="000000"/>
          <w:kern w:val="0"/>
          <w:szCs w:val="21"/>
        </w:rPr>
        <w:t>掌握M文件的建立和执行；掌握程序3种控制结构及其实现方法；掌握Matlab函数的定义和调用方法；熟悉Matlab的3类特殊函数；了解程序调试与优化的方法。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</w:p>
    <w:p w14:paraId="127E31C5" w14:textId="76BA5E29" w:rsidR="00A84BD0" w:rsidRPr="00313A87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2B7EEA" w:rsidRPr="002B7EEA">
        <w:rPr>
          <w:rFonts w:ascii="宋体" w:eastAsia="宋体" w:hAnsi="宋体" w:cs="TimesNewRomanPSMT"/>
          <w:color w:val="000000"/>
          <w:kern w:val="0"/>
          <w:szCs w:val="21"/>
        </w:rPr>
        <w:t>M</w:t>
      </w:r>
      <w:r w:rsidR="002B7EEA">
        <w:rPr>
          <w:rFonts w:ascii="宋体" w:eastAsia="宋体" w:hAnsi="宋体" w:cs="TimesNewRomanPSMT"/>
          <w:color w:val="000000"/>
          <w:kern w:val="0"/>
          <w:szCs w:val="21"/>
        </w:rPr>
        <w:t>文件的建立和执行，</w:t>
      </w:r>
      <w:r w:rsidR="002B7EEA" w:rsidRPr="002B7EEA">
        <w:rPr>
          <w:rFonts w:ascii="宋体" w:eastAsia="宋体" w:hAnsi="宋体" w:cs="TimesNewRomanPSMT"/>
          <w:color w:val="000000"/>
          <w:kern w:val="0"/>
          <w:szCs w:val="21"/>
        </w:rPr>
        <w:t xml:space="preserve"> 3</w:t>
      </w:r>
      <w:r w:rsidR="002B7EEA">
        <w:rPr>
          <w:rFonts w:ascii="宋体" w:eastAsia="宋体" w:hAnsi="宋体" w:cs="TimesNewRomanPSMT"/>
          <w:color w:val="000000"/>
          <w:kern w:val="0"/>
          <w:szCs w:val="21"/>
        </w:rPr>
        <w:t>种控制</w:t>
      </w:r>
      <w:r w:rsidR="002B7EEA" w:rsidRPr="002B7EEA">
        <w:rPr>
          <w:rFonts w:ascii="宋体" w:eastAsia="宋体" w:hAnsi="宋体" w:cs="TimesNewRomanPSMT"/>
          <w:color w:val="000000"/>
          <w:kern w:val="0"/>
          <w:szCs w:val="21"/>
        </w:rPr>
        <w:t>程序</w:t>
      </w:r>
      <w:r w:rsidR="002B7EEA">
        <w:rPr>
          <w:rFonts w:ascii="宋体" w:eastAsia="宋体" w:hAnsi="宋体" w:cs="TimesNewRomanPSMT"/>
          <w:color w:val="000000"/>
          <w:kern w:val="0"/>
          <w:szCs w:val="21"/>
        </w:rPr>
        <w:t>结构及其实现方法，</w:t>
      </w:r>
      <w:proofErr w:type="spellStart"/>
      <w:r w:rsidR="002B7EEA" w:rsidRPr="002B7EEA">
        <w:rPr>
          <w:rFonts w:ascii="宋体" w:eastAsia="宋体" w:hAnsi="宋体" w:cs="TimesNewRomanPSMT"/>
          <w:color w:val="000000"/>
          <w:kern w:val="0"/>
          <w:szCs w:val="21"/>
        </w:rPr>
        <w:t>Matlab</w:t>
      </w:r>
      <w:proofErr w:type="spellEnd"/>
      <w:r w:rsidR="002B7EEA" w:rsidRPr="002B7EEA">
        <w:rPr>
          <w:rFonts w:ascii="宋体" w:eastAsia="宋体" w:hAnsi="宋体" w:cs="TimesNewRomanPSMT"/>
          <w:color w:val="000000"/>
          <w:kern w:val="0"/>
          <w:szCs w:val="21"/>
        </w:rPr>
        <w:t>函数的定义和调用方法</w:t>
      </w:r>
      <w:r w:rsidR="002B7EEA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0E480525" w14:textId="31C0153F" w:rsidR="00A84BD0" w:rsidRPr="002B7EEA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2B7EEA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2B7EEA">
        <w:rPr>
          <w:rFonts w:ascii="宋体" w:eastAsia="宋体" w:hAnsi="宋体" w:cs="TimesNewRomanPSMT" w:hint="eastAsia"/>
          <w:color w:val="000000"/>
          <w:kern w:val="0"/>
          <w:szCs w:val="21"/>
        </w:rPr>
        <w:t>教学内容：</w:t>
      </w:r>
      <w:r w:rsidR="002B7EEA" w:rsidRPr="002B7EEA">
        <w:rPr>
          <w:rFonts w:ascii="宋体" w:eastAsia="宋体" w:hAnsi="宋体" w:cs="TimesNewRomanPSMT"/>
          <w:color w:val="000000"/>
          <w:kern w:val="0"/>
          <w:szCs w:val="21"/>
        </w:rPr>
        <w:t>M文件；程序控制结构；循环结构；函数文件；特殊形式的函数；程序调试与优化。</w:t>
      </w:r>
    </w:p>
    <w:p w14:paraId="7BFA2737" w14:textId="79786C76" w:rsidR="00A84BD0" w:rsidRPr="00313A87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E3F18">
        <w:rPr>
          <w:rFonts w:ascii="宋体" w:eastAsia="宋体" w:hAnsi="宋体" w:cs="宋体" w:hint="eastAsia"/>
          <w:color w:val="000000"/>
          <w:kern w:val="0"/>
          <w:szCs w:val="21"/>
        </w:rPr>
        <w:t>课堂讲授、上机操作、讨论。</w:t>
      </w:r>
    </w:p>
    <w:p w14:paraId="46BF73D3" w14:textId="77777777" w:rsidR="00A84BD0" w:rsidRPr="00313A87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：课堂现场操作评价。</w:t>
      </w:r>
    </w:p>
    <w:p w14:paraId="39CB2F75" w14:textId="0F0DB598" w:rsidR="00A84BD0" w:rsidRDefault="002B7EEA" w:rsidP="00A84BD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第五</w:t>
      </w:r>
      <w:r w:rsidR="00A84BD0"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F07B97" w:rsidRPr="00F07B97">
        <w:rPr>
          <w:rFonts w:ascii="黑体" w:eastAsia="黑体" w:hAnsi="黑体" w:cs="Times New Roman"/>
          <w:b/>
          <w:sz w:val="24"/>
          <w:szCs w:val="24"/>
        </w:rPr>
        <w:t>Matlab绘图</w:t>
      </w:r>
    </w:p>
    <w:p w14:paraId="42E8721F" w14:textId="4AE5802E" w:rsidR="00A84BD0" w:rsidRPr="00E00FFC" w:rsidRDefault="00A84BD0" w:rsidP="005C72D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>教学目标：</w:t>
      </w:r>
      <w:r w:rsidR="005C72DE">
        <w:rPr>
          <w:rFonts w:ascii="宋体" w:eastAsia="宋体" w:hAnsi="宋体" w:cs="TimesNewRomanPSMT"/>
          <w:color w:val="000000"/>
          <w:kern w:val="0"/>
          <w:szCs w:val="21"/>
        </w:rPr>
        <w:t>掌握二维</w:t>
      </w:r>
      <w:r w:rsidR="005C72DE" w:rsidRPr="005C72DE">
        <w:rPr>
          <w:rFonts w:ascii="宋体" w:eastAsia="宋体" w:hAnsi="宋体" w:cs="TimesNewRomanPSMT"/>
          <w:color w:val="000000"/>
          <w:kern w:val="0"/>
          <w:szCs w:val="21"/>
        </w:rPr>
        <w:t>曲线的绘制方法和图形辅助操作；掌握三维图形的绘制方法；掌握图形的修饰处理方法；了解图像处理与动画制作的方法；了解交互式绘图工具。</w:t>
      </w:r>
    </w:p>
    <w:p w14:paraId="6A6EE833" w14:textId="153CE8D1" w:rsidR="00A84BD0" w:rsidRPr="00313A87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5C72DE">
        <w:rPr>
          <w:rFonts w:ascii="宋体" w:eastAsia="宋体" w:hAnsi="宋体" w:cs="TimesNewRomanPSMT"/>
          <w:color w:val="000000"/>
          <w:kern w:val="0"/>
          <w:szCs w:val="21"/>
        </w:rPr>
        <w:t>二维</w:t>
      </w:r>
      <w:r w:rsidR="005C72DE" w:rsidRPr="005C72DE">
        <w:rPr>
          <w:rFonts w:ascii="宋体" w:eastAsia="宋体" w:hAnsi="宋体" w:cs="TimesNewRomanPSMT"/>
          <w:color w:val="000000"/>
          <w:kern w:val="0"/>
          <w:szCs w:val="21"/>
        </w:rPr>
        <w:t>曲线的绘制方法和图形辅助操作</w:t>
      </w:r>
      <w:r w:rsidR="005C72DE">
        <w:rPr>
          <w:rFonts w:ascii="宋体" w:eastAsia="宋体" w:hAnsi="宋体" w:cs="TimesNewRomanPSMT"/>
          <w:color w:val="000000"/>
          <w:kern w:val="0"/>
          <w:szCs w:val="21"/>
        </w:rPr>
        <w:t>，</w:t>
      </w:r>
      <w:r w:rsidR="005C72DE" w:rsidRPr="005C72DE">
        <w:rPr>
          <w:rFonts w:ascii="宋体" w:eastAsia="宋体" w:hAnsi="宋体" w:cs="TimesNewRomanPSMT"/>
          <w:color w:val="000000"/>
          <w:kern w:val="0"/>
          <w:szCs w:val="21"/>
        </w:rPr>
        <w:t>三维图形的绘制方法</w:t>
      </w:r>
      <w:r w:rsidR="005C72DE">
        <w:rPr>
          <w:rFonts w:ascii="宋体" w:eastAsia="宋体" w:hAnsi="宋体" w:cs="TimesNewRomanPSMT"/>
          <w:color w:val="000000"/>
          <w:kern w:val="0"/>
          <w:szCs w:val="21"/>
        </w:rPr>
        <w:t>，</w:t>
      </w:r>
      <w:r w:rsidR="005C72DE" w:rsidRPr="005C72DE">
        <w:rPr>
          <w:rFonts w:ascii="宋体" w:eastAsia="宋体" w:hAnsi="宋体" w:cs="TimesNewRomanPSMT"/>
          <w:color w:val="000000"/>
          <w:kern w:val="0"/>
          <w:szCs w:val="21"/>
        </w:rPr>
        <w:t>图形的修饰处理方法</w:t>
      </w:r>
      <w:r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3BCEDDAB" w14:textId="0BAAA811" w:rsidR="00A84BD0" w:rsidRPr="005C72DE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5C72DE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5C72DE">
        <w:rPr>
          <w:rFonts w:ascii="宋体" w:eastAsia="宋体" w:hAnsi="宋体" w:cs="TimesNewRomanPSMT" w:hint="eastAsia"/>
          <w:color w:val="000000"/>
          <w:kern w:val="0"/>
          <w:szCs w:val="21"/>
        </w:rPr>
        <w:t>教学内容：</w:t>
      </w:r>
      <w:r w:rsidR="005C72DE" w:rsidRPr="005C72DE">
        <w:rPr>
          <w:rFonts w:ascii="宋体" w:eastAsia="宋体" w:hAnsi="宋体" w:cs="TimesNewRomanPSMT"/>
          <w:color w:val="000000"/>
          <w:kern w:val="0"/>
          <w:szCs w:val="21"/>
        </w:rPr>
        <w:t>二维图形；其他形式的二维图形；三维图形；隐函数绘图；图形修饰处理；图像处理与动画制作；交互式绘图工具。</w:t>
      </w:r>
    </w:p>
    <w:p w14:paraId="0A1ACD9B" w14:textId="5B8F64B4" w:rsidR="00A84BD0" w:rsidRPr="00313A87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E3F18">
        <w:rPr>
          <w:rFonts w:ascii="宋体" w:eastAsia="宋体" w:hAnsi="宋体" w:cs="宋体" w:hint="eastAsia"/>
          <w:color w:val="000000"/>
          <w:kern w:val="0"/>
          <w:szCs w:val="21"/>
        </w:rPr>
        <w:t>课堂讲授、上机操作、讨论。</w:t>
      </w:r>
    </w:p>
    <w:p w14:paraId="414E56AD" w14:textId="77777777" w:rsidR="00A84BD0" w:rsidRPr="00313A87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：课堂现场操作评价。</w:t>
      </w:r>
    </w:p>
    <w:p w14:paraId="755FFA7E" w14:textId="4FA34592" w:rsidR="00A84BD0" w:rsidRDefault="005B1861" w:rsidP="00A84BD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第六</w:t>
      </w:r>
      <w:r w:rsidR="00A84BD0"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Pr="005B1861">
        <w:rPr>
          <w:rFonts w:ascii="黑体" w:eastAsia="黑体" w:hAnsi="黑体" w:cs="Times New Roman"/>
          <w:b/>
          <w:sz w:val="24"/>
          <w:szCs w:val="24"/>
        </w:rPr>
        <w:t>Matlab数据分析与多项式计算</w:t>
      </w:r>
    </w:p>
    <w:p w14:paraId="7E19B732" w14:textId="7E57A7E2" w:rsidR="00A84BD0" w:rsidRPr="00E00FFC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>教学目标：</w:t>
      </w:r>
      <w:r w:rsidR="005B1861" w:rsidRPr="005B1861">
        <w:rPr>
          <w:rFonts w:ascii="宋体" w:eastAsia="宋体" w:hAnsi="宋体" w:cs="TimesNewRomanPSMT"/>
          <w:color w:val="000000"/>
          <w:kern w:val="0"/>
          <w:szCs w:val="21"/>
        </w:rPr>
        <w:t>掌握数据统计处理方法；掌握多项式的计算方法；理解数据插值的概念并掌握其实现方法；理解曲线拟合的概念并掌握其实现方法。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</w:p>
    <w:p w14:paraId="3B95E9EF" w14:textId="33BC6368" w:rsidR="00A84BD0" w:rsidRPr="00313A87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5B1861" w:rsidRPr="005B1861">
        <w:rPr>
          <w:rFonts w:ascii="宋体" w:eastAsia="宋体" w:hAnsi="宋体" w:cs="TimesNewRomanPSMT"/>
          <w:color w:val="000000"/>
          <w:kern w:val="0"/>
          <w:szCs w:val="21"/>
        </w:rPr>
        <w:t>数据统计处理方法</w:t>
      </w:r>
      <w:r w:rsidR="005B1861">
        <w:rPr>
          <w:rFonts w:ascii="宋体" w:eastAsia="宋体" w:hAnsi="宋体" w:cs="TimesNewRomanPSMT"/>
          <w:color w:val="000000"/>
          <w:kern w:val="0"/>
          <w:szCs w:val="21"/>
        </w:rPr>
        <w:t>，</w:t>
      </w:r>
      <w:r w:rsidR="005B1861" w:rsidRPr="005B1861">
        <w:rPr>
          <w:rFonts w:ascii="宋体" w:eastAsia="宋体" w:hAnsi="宋体" w:cs="TimesNewRomanPSMT"/>
          <w:color w:val="000000"/>
          <w:kern w:val="0"/>
          <w:szCs w:val="21"/>
        </w:rPr>
        <w:t>多项式的计算方法</w:t>
      </w:r>
      <w:r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013C378A" w14:textId="1DBEF729" w:rsidR="00A84BD0" w:rsidRPr="005B1861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5B1861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5B1861">
        <w:rPr>
          <w:rFonts w:ascii="宋体" w:eastAsia="宋体" w:hAnsi="宋体" w:cs="TimesNewRomanPSMT" w:hint="eastAsia"/>
          <w:color w:val="000000"/>
          <w:kern w:val="0"/>
          <w:szCs w:val="21"/>
        </w:rPr>
        <w:t>教学内容：</w:t>
      </w:r>
      <w:r w:rsidR="005B1861" w:rsidRPr="005B1861">
        <w:rPr>
          <w:rFonts w:ascii="宋体" w:eastAsia="宋体" w:hAnsi="宋体" w:cs="TimesNewRomanPSMT"/>
          <w:color w:val="000000"/>
          <w:kern w:val="0"/>
          <w:szCs w:val="21"/>
        </w:rPr>
        <w:t>数据统计分析；多项式计算；数据插值；曲线拟合</w:t>
      </w:r>
      <w:r w:rsidRPr="005B1861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7E2B6812" w14:textId="42F1BE6F" w:rsidR="00A84BD0" w:rsidRPr="00313A87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E3F18">
        <w:rPr>
          <w:rFonts w:ascii="宋体" w:eastAsia="宋体" w:hAnsi="宋体" w:cs="宋体" w:hint="eastAsia"/>
          <w:color w:val="000000"/>
          <w:kern w:val="0"/>
          <w:szCs w:val="21"/>
        </w:rPr>
        <w:t>课堂讲授、上机操作、讨论。</w:t>
      </w:r>
    </w:p>
    <w:p w14:paraId="62446A8E" w14:textId="77777777" w:rsidR="00A84BD0" w:rsidRPr="00313A87" w:rsidRDefault="00A84BD0" w:rsidP="00A84B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：课堂现场操作评价。</w:t>
      </w:r>
    </w:p>
    <w:p w14:paraId="0CEDDBFA" w14:textId="78AE17F8" w:rsidR="004C4DFF" w:rsidRDefault="00980E11" w:rsidP="004C4DF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第七</w:t>
      </w:r>
      <w:r w:rsidR="004C4DFF"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Pr="00980E11">
        <w:rPr>
          <w:rFonts w:ascii="黑体" w:eastAsia="黑体" w:hAnsi="黑体" w:cs="Times New Roman"/>
          <w:b/>
          <w:sz w:val="24"/>
          <w:szCs w:val="24"/>
        </w:rPr>
        <w:t>Matlab数值微分与积分</w:t>
      </w:r>
    </w:p>
    <w:p w14:paraId="1C1CC7D6" w14:textId="5F5AF8CA" w:rsidR="004C4DFF" w:rsidRPr="00E00FFC" w:rsidRDefault="004C4DFF" w:rsidP="004C4DF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>教学目标：</w:t>
      </w:r>
      <w:r w:rsidR="00980E11" w:rsidRPr="00980E11">
        <w:rPr>
          <w:rFonts w:ascii="宋体" w:eastAsia="宋体" w:hAnsi="宋体" w:cs="TimesNewRomanPSMT"/>
          <w:color w:val="000000"/>
          <w:kern w:val="0"/>
          <w:szCs w:val="21"/>
        </w:rPr>
        <w:t>了解数值微分方法；掌握数值积分基本原理及实现方法；了解离散傅里叶变换算法及实现方法。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</w:p>
    <w:p w14:paraId="172B1132" w14:textId="08792FA6" w:rsidR="004C4DFF" w:rsidRPr="00313A87" w:rsidRDefault="004C4DFF" w:rsidP="004C4DF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980E11" w:rsidRPr="00980E11">
        <w:rPr>
          <w:rFonts w:ascii="宋体" w:eastAsia="宋体" w:hAnsi="宋体" w:cs="TimesNewRomanPSMT"/>
          <w:color w:val="000000"/>
          <w:kern w:val="0"/>
          <w:szCs w:val="21"/>
        </w:rPr>
        <w:t>数值积分基本原理及实现方法</w:t>
      </w:r>
      <w:r w:rsidR="00980E11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6A3F6455" w14:textId="44997DD1" w:rsidR="004C4DFF" w:rsidRPr="00980E11" w:rsidRDefault="004C4DFF" w:rsidP="004C4DF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80E11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980E11">
        <w:rPr>
          <w:rFonts w:ascii="宋体" w:eastAsia="宋体" w:hAnsi="宋体" w:cs="TimesNewRomanPSMT" w:hint="eastAsia"/>
          <w:color w:val="000000"/>
          <w:kern w:val="0"/>
          <w:szCs w:val="21"/>
        </w:rPr>
        <w:t>教学内容：</w:t>
      </w:r>
      <w:r w:rsidR="00980E11" w:rsidRPr="00980E11">
        <w:rPr>
          <w:rFonts w:ascii="宋体" w:eastAsia="宋体" w:hAnsi="宋体" w:cs="TimesNewRomanPSMT"/>
          <w:color w:val="000000"/>
          <w:kern w:val="0"/>
          <w:szCs w:val="21"/>
        </w:rPr>
        <w:t>数值微分的基本原理与实现；数值积分的基本原理与实现；多重定积分的数值求解；离散傅里叶变换的简介与实现</w:t>
      </w:r>
      <w:r w:rsidRPr="00980E11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1CF9016C" w14:textId="229E1BE7" w:rsidR="004C4DFF" w:rsidRPr="00313A87" w:rsidRDefault="004C4DFF" w:rsidP="004C4DF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E3F18">
        <w:rPr>
          <w:rFonts w:ascii="宋体" w:eastAsia="宋体" w:hAnsi="宋体" w:cs="宋体" w:hint="eastAsia"/>
          <w:color w:val="000000"/>
          <w:kern w:val="0"/>
          <w:szCs w:val="21"/>
        </w:rPr>
        <w:t>课堂讲授、上机操作、讨论。</w:t>
      </w:r>
    </w:p>
    <w:p w14:paraId="17B85F55" w14:textId="77777777" w:rsidR="004C4DFF" w:rsidRPr="00313A87" w:rsidRDefault="004C4DFF" w:rsidP="004C4DF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：课堂现场操作评价。</w:t>
      </w:r>
    </w:p>
    <w:p w14:paraId="648D9EF5" w14:textId="7041D255" w:rsidR="004C4DFF" w:rsidRDefault="00F80F1C" w:rsidP="004C4DF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第八</w:t>
      </w:r>
      <w:r w:rsidR="004C4DFF"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proofErr w:type="spellStart"/>
      <w:r w:rsidRPr="00F80F1C">
        <w:rPr>
          <w:rFonts w:ascii="黑体" w:eastAsia="黑体" w:hAnsi="黑体" w:cs="Times New Roman"/>
          <w:b/>
          <w:sz w:val="24"/>
          <w:szCs w:val="24"/>
        </w:rPr>
        <w:t>Matlab</w:t>
      </w:r>
      <w:proofErr w:type="spellEnd"/>
      <w:r w:rsidRPr="00F80F1C">
        <w:rPr>
          <w:rFonts w:ascii="黑体" w:eastAsia="黑体" w:hAnsi="黑体" w:cs="Times New Roman"/>
          <w:b/>
          <w:sz w:val="24"/>
          <w:szCs w:val="24"/>
        </w:rPr>
        <w:t>方程数值求解</w:t>
      </w:r>
    </w:p>
    <w:p w14:paraId="28181471" w14:textId="76A15314" w:rsidR="004C4DFF" w:rsidRPr="00E00FFC" w:rsidRDefault="004C4DFF" w:rsidP="004C4DF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>教学目标：</w:t>
      </w:r>
      <w:r w:rsidR="00F80F1C" w:rsidRPr="00F80F1C">
        <w:rPr>
          <w:rFonts w:ascii="宋体" w:eastAsia="宋体" w:hAnsi="宋体" w:cs="TimesNewRomanPSMT"/>
          <w:color w:val="000000"/>
          <w:kern w:val="0"/>
          <w:szCs w:val="21"/>
        </w:rPr>
        <w:t>掌握线性方程组的求解方法；掌握非线性方程组数值求解方法；掌握最优化问题的求解方法；掌握常微分方程初值问题的数值求解方法。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</w:p>
    <w:p w14:paraId="3ED4FB0F" w14:textId="62FC7AB5" w:rsidR="004C4DFF" w:rsidRPr="00313A87" w:rsidRDefault="004C4DFF" w:rsidP="004C4DF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F80F1C">
        <w:rPr>
          <w:rFonts w:ascii="宋体" w:eastAsia="宋体" w:hAnsi="宋体" w:cs="TimesNewRomanPSMT"/>
          <w:color w:val="000000"/>
          <w:kern w:val="0"/>
          <w:szCs w:val="21"/>
        </w:rPr>
        <w:t>线性方程组的求解方法，非线性方程组数值求解方法，</w:t>
      </w:r>
      <w:r w:rsidR="00F80F1C" w:rsidRPr="00F80F1C">
        <w:rPr>
          <w:rFonts w:ascii="宋体" w:eastAsia="宋体" w:hAnsi="宋体" w:cs="TimesNewRomanPSMT"/>
          <w:color w:val="000000"/>
          <w:kern w:val="0"/>
          <w:szCs w:val="21"/>
        </w:rPr>
        <w:t>最优化问题的求解方法</w:t>
      </w:r>
      <w:r w:rsidR="00F80F1C">
        <w:rPr>
          <w:rFonts w:ascii="宋体" w:eastAsia="宋体" w:hAnsi="宋体" w:cs="TimesNewRomanPSMT"/>
          <w:color w:val="000000"/>
          <w:kern w:val="0"/>
          <w:szCs w:val="21"/>
        </w:rPr>
        <w:t>，</w:t>
      </w:r>
      <w:r w:rsidR="00F80F1C" w:rsidRPr="00F80F1C">
        <w:rPr>
          <w:rFonts w:ascii="宋体" w:eastAsia="宋体" w:hAnsi="宋体" w:cs="TimesNewRomanPSMT"/>
          <w:color w:val="000000"/>
          <w:kern w:val="0"/>
          <w:szCs w:val="21"/>
        </w:rPr>
        <w:t>常微分方程初值问题的数值求解方法。</w:t>
      </w:r>
    </w:p>
    <w:p w14:paraId="0BB03748" w14:textId="7D24CC53" w:rsidR="004C4DFF" w:rsidRPr="00F80F1C" w:rsidRDefault="004C4DFF" w:rsidP="004C4DF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80F1C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F80F1C">
        <w:rPr>
          <w:rFonts w:ascii="宋体" w:eastAsia="宋体" w:hAnsi="宋体" w:cs="TimesNewRomanPSMT" w:hint="eastAsia"/>
          <w:color w:val="000000"/>
          <w:kern w:val="0"/>
          <w:szCs w:val="21"/>
        </w:rPr>
        <w:t>教学内容：</w:t>
      </w:r>
      <w:r w:rsidR="00F80F1C" w:rsidRPr="00F80F1C">
        <w:rPr>
          <w:rFonts w:ascii="宋体" w:eastAsia="宋体" w:hAnsi="宋体" w:cs="TimesNewRomanPSMT"/>
          <w:color w:val="000000"/>
          <w:kern w:val="0"/>
          <w:szCs w:val="21"/>
        </w:rPr>
        <w:t>线性方程组的直接解法；线性方程组的迭代解法；线性方程组的通解；非线性方程组数值求解；无约束最优化问题求解；有约束最优化问题求解；线性规划问题求解；常微分方程初值问题的数值求解。</w:t>
      </w:r>
    </w:p>
    <w:p w14:paraId="02458DEA" w14:textId="117B10CD" w:rsidR="004C4DFF" w:rsidRPr="00313A87" w:rsidRDefault="004C4DFF" w:rsidP="004C4DF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E3F18">
        <w:rPr>
          <w:rFonts w:ascii="宋体" w:eastAsia="宋体" w:hAnsi="宋体" w:cs="宋体" w:hint="eastAsia"/>
          <w:color w:val="000000"/>
          <w:kern w:val="0"/>
          <w:szCs w:val="21"/>
        </w:rPr>
        <w:t>课堂讲授、上机操作、讨论。</w:t>
      </w:r>
    </w:p>
    <w:p w14:paraId="41620BCC" w14:textId="77777777" w:rsidR="004C4DFF" w:rsidRPr="00313A87" w:rsidRDefault="004C4DFF" w:rsidP="004C4DF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：课堂现场操作评价。</w:t>
      </w:r>
    </w:p>
    <w:p w14:paraId="5FC4DD2B" w14:textId="2B8A227B" w:rsidR="00F80F1C" w:rsidRDefault="00F80F1C" w:rsidP="00F80F1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492B50">
        <w:rPr>
          <w:rFonts w:ascii="黑体" w:eastAsia="黑体" w:hAnsi="黑体" w:cs="Times New Roman" w:hint="eastAsia"/>
          <w:b/>
          <w:sz w:val="24"/>
          <w:szCs w:val="24"/>
        </w:rPr>
        <w:t>九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BD1602" w:rsidRPr="00BD1602">
        <w:rPr>
          <w:rFonts w:ascii="黑体" w:eastAsia="黑体" w:hAnsi="黑体" w:cs="Times New Roman"/>
          <w:b/>
          <w:sz w:val="24"/>
          <w:szCs w:val="24"/>
        </w:rPr>
        <w:t>Matlab符号计算</w:t>
      </w:r>
    </w:p>
    <w:p w14:paraId="1E65A253" w14:textId="0CBF54EC" w:rsidR="00F80F1C" w:rsidRPr="00E00FFC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>教学目标：</w:t>
      </w:r>
      <w:r w:rsidR="00BD1602" w:rsidRPr="00BD1602">
        <w:rPr>
          <w:rFonts w:ascii="宋体" w:eastAsia="宋体" w:hAnsi="宋体" w:cs="TimesNewRomanPSMT"/>
          <w:color w:val="000000"/>
          <w:kern w:val="0"/>
          <w:szCs w:val="21"/>
        </w:rPr>
        <w:t>掌握符号对象的使用方法与运算规则；掌握符号微积分方法；掌握符号级数求和与级数展开；掌握符号方程求解方法。</w:t>
      </w:r>
    </w:p>
    <w:p w14:paraId="3C110C9D" w14:textId="095D92CB" w:rsidR="00F80F1C" w:rsidRPr="00313A87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BD1602">
        <w:rPr>
          <w:rFonts w:ascii="宋体" w:eastAsia="宋体" w:hAnsi="宋体" w:cs="TimesNewRomanPSMT"/>
          <w:color w:val="000000"/>
          <w:kern w:val="0"/>
          <w:szCs w:val="21"/>
        </w:rPr>
        <w:t>符号对象的使用方法与运算规则，符号微积分方法，</w:t>
      </w:r>
      <w:r w:rsidR="00BD1602" w:rsidRPr="00BD1602">
        <w:rPr>
          <w:rFonts w:ascii="宋体" w:eastAsia="宋体" w:hAnsi="宋体" w:cs="TimesNewRomanPSMT"/>
          <w:color w:val="000000"/>
          <w:kern w:val="0"/>
          <w:szCs w:val="21"/>
        </w:rPr>
        <w:t>符号方程求解方法</w:t>
      </w:r>
      <w:r w:rsidRPr="00F80F1C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751DC14B" w14:textId="51EE8665" w:rsidR="00F80F1C" w:rsidRPr="00F80F1C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80F1C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F80F1C">
        <w:rPr>
          <w:rFonts w:ascii="宋体" w:eastAsia="宋体" w:hAnsi="宋体" w:cs="TimesNewRomanPSMT" w:hint="eastAsia"/>
          <w:color w:val="000000"/>
          <w:kern w:val="0"/>
          <w:szCs w:val="21"/>
        </w:rPr>
        <w:t>教学内容：</w:t>
      </w:r>
      <w:r w:rsidR="00BD1602" w:rsidRPr="00BD1602">
        <w:rPr>
          <w:rFonts w:ascii="宋体" w:eastAsia="宋体" w:hAnsi="宋体" w:cs="TimesNewRomanPSMT"/>
          <w:color w:val="000000"/>
          <w:kern w:val="0"/>
          <w:szCs w:val="21"/>
        </w:rPr>
        <w:t>建立符号对象；基本的符号运算；符号运算中变量的确定；符号矩阵的运算；符号微积分；级数符号求和；函数的泰勒级数；代数方程符号求解；常微分方程符号求解。</w:t>
      </w:r>
    </w:p>
    <w:p w14:paraId="118D476B" w14:textId="72DAED55" w:rsidR="00F80F1C" w:rsidRPr="00313A87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E3F18">
        <w:rPr>
          <w:rFonts w:ascii="宋体" w:eastAsia="宋体" w:hAnsi="宋体" w:cs="宋体" w:hint="eastAsia"/>
          <w:color w:val="000000"/>
          <w:kern w:val="0"/>
          <w:szCs w:val="21"/>
        </w:rPr>
        <w:t>课堂讲授、上机操作、讨论。</w:t>
      </w:r>
    </w:p>
    <w:p w14:paraId="73F9A05F" w14:textId="77777777" w:rsidR="00F80F1C" w:rsidRPr="00313A87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：课堂现场操作评价。</w:t>
      </w:r>
    </w:p>
    <w:p w14:paraId="4A8A47CF" w14:textId="2D72101F" w:rsidR="00F80F1C" w:rsidRDefault="00F80F1C" w:rsidP="00F80F1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BD1602"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0206EF" w:rsidRPr="000206EF">
        <w:rPr>
          <w:rFonts w:ascii="黑体" w:eastAsia="黑体" w:hAnsi="黑体" w:cs="Times New Roman"/>
          <w:b/>
          <w:sz w:val="24"/>
          <w:szCs w:val="24"/>
        </w:rPr>
        <w:t>Matlab图形对象句柄</w:t>
      </w:r>
    </w:p>
    <w:p w14:paraId="35F1AE3C" w14:textId="2E554261" w:rsidR="00F80F1C" w:rsidRPr="00E00FFC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>教学目标：</w:t>
      </w:r>
      <w:r w:rsidR="000206EF" w:rsidRPr="000206EF">
        <w:rPr>
          <w:rFonts w:ascii="宋体" w:eastAsia="宋体" w:hAnsi="宋体" w:cs="TimesNewRomanPSMT"/>
          <w:color w:val="000000"/>
          <w:kern w:val="0"/>
          <w:szCs w:val="21"/>
        </w:rPr>
        <w:t>理解图形对象机器句柄的概念；掌握图形对象属性的设置方法；掌握图形窗口与坐标轴对象的操作方法；掌握低层绘图操作方法。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</w:p>
    <w:p w14:paraId="13B60C11" w14:textId="497853D8" w:rsidR="00F80F1C" w:rsidRPr="00313A87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206EF" w:rsidRPr="000206EF">
        <w:rPr>
          <w:rFonts w:ascii="宋体" w:eastAsia="宋体" w:hAnsi="宋体" w:cs="TimesNewRomanPSMT"/>
          <w:color w:val="000000"/>
          <w:kern w:val="0"/>
          <w:szCs w:val="21"/>
        </w:rPr>
        <w:t>图形对象属性的设置方法</w:t>
      </w:r>
      <w:r w:rsidR="000206EF">
        <w:rPr>
          <w:rFonts w:ascii="宋体" w:eastAsia="宋体" w:hAnsi="宋体" w:cs="TimesNewRomanPSMT"/>
          <w:color w:val="000000"/>
          <w:kern w:val="0"/>
          <w:szCs w:val="21"/>
        </w:rPr>
        <w:t>，</w:t>
      </w:r>
      <w:r w:rsidR="000206EF" w:rsidRPr="000206EF">
        <w:rPr>
          <w:rFonts w:ascii="宋体" w:eastAsia="宋体" w:hAnsi="宋体" w:cs="TimesNewRomanPSMT"/>
          <w:color w:val="000000"/>
          <w:kern w:val="0"/>
          <w:szCs w:val="21"/>
        </w:rPr>
        <w:t>图形窗口与坐标轴对象的操作方法</w:t>
      </w:r>
      <w:r w:rsidR="000206EF">
        <w:rPr>
          <w:rFonts w:ascii="宋体" w:eastAsia="宋体" w:hAnsi="宋体" w:cs="TimesNewRomanPSMT"/>
          <w:color w:val="000000"/>
          <w:kern w:val="0"/>
          <w:szCs w:val="21"/>
        </w:rPr>
        <w:t>，</w:t>
      </w:r>
      <w:r w:rsidR="000206EF" w:rsidRPr="000206EF">
        <w:rPr>
          <w:rFonts w:ascii="宋体" w:eastAsia="宋体" w:hAnsi="宋体" w:cs="TimesNewRomanPSMT"/>
          <w:color w:val="000000"/>
          <w:kern w:val="0"/>
          <w:szCs w:val="21"/>
        </w:rPr>
        <w:t>低层绘图操作方法</w:t>
      </w:r>
      <w:r w:rsidR="000206EF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49F99A9A" w14:textId="407A1391" w:rsidR="00F80F1C" w:rsidRPr="000206EF" w:rsidRDefault="00F80F1C" w:rsidP="000206E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80F1C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F80F1C">
        <w:rPr>
          <w:rFonts w:ascii="宋体" w:eastAsia="宋体" w:hAnsi="宋体" w:cs="TimesNewRomanPSMT" w:hint="eastAsia"/>
          <w:color w:val="000000"/>
          <w:kern w:val="0"/>
          <w:szCs w:val="21"/>
        </w:rPr>
        <w:t>教学内容：</w:t>
      </w:r>
      <w:r w:rsidR="000206EF" w:rsidRPr="000206EF">
        <w:rPr>
          <w:rFonts w:ascii="宋体" w:eastAsia="宋体" w:hAnsi="宋体" w:cs="TimesNewRomanPSMT"/>
          <w:color w:val="000000"/>
          <w:kern w:val="0"/>
          <w:szCs w:val="21"/>
        </w:rPr>
        <w:t>图形对象；图形对象句柄的使用；图形对象属性；图形窗口对象；坐标轴对象；低层绘图操作；光照处理；材质处理。</w:t>
      </w:r>
    </w:p>
    <w:p w14:paraId="07ACE927" w14:textId="63D0FDC7" w:rsidR="00F80F1C" w:rsidRPr="00313A87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E3F18">
        <w:rPr>
          <w:rFonts w:ascii="宋体" w:eastAsia="宋体" w:hAnsi="宋体" w:cs="宋体" w:hint="eastAsia"/>
          <w:color w:val="000000"/>
          <w:kern w:val="0"/>
          <w:szCs w:val="21"/>
        </w:rPr>
        <w:t>课堂讲授、上机操作、讨论。</w:t>
      </w:r>
    </w:p>
    <w:p w14:paraId="0F794387" w14:textId="77777777" w:rsidR="00F80F1C" w:rsidRPr="00313A87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：课堂现场操作评价。</w:t>
      </w:r>
    </w:p>
    <w:p w14:paraId="3A205B06" w14:textId="27F16337" w:rsidR="00F80F1C" w:rsidRDefault="00F80F1C" w:rsidP="00F80F1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0206EF">
        <w:rPr>
          <w:rFonts w:ascii="黑体" w:eastAsia="黑体" w:hAnsi="黑体" w:cs="Times New Roman" w:hint="eastAsia"/>
          <w:b/>
          <w:sz w:val="24"/>
          <w:szCs w:val="24"/>
        </w:rPr>
        <w:t>十一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BF0D7C" w:rsidRPr="00BF0D7C">
        <w:rPr>
          <w:rFonts w:ascii="黑体" w:eastAsia="黑体" w:hAnsi="黑体" w:cs="Times New Roman"/>
          <w:b/>
          <w:sz w:val="24"/>
          <w:szCs w:val="24"/>
        </w:rPr>
        <w:t>Matlab图形用户界面设计</w:t>
      </w:r>
    </w:p>
    <w:p w14:paraId="0650CBE0" w14:textId="2EB1C07A" w:rsidR="00F80F1C" w:rsidRPr="00E00FFC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>教学目标：</w:t>
      </w:r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了解用户界面对象的组成；掌握菜单的设计方法；掌握对话框的设计方法；掌握图形用户界面设计工具的使用方法。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</w:p>
    <w:p w14:paraId="64AA09EB" w14:textId="0AB765DB" w:rsidR="00F80F1C" w:rsidRPr="00313A87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菜单的设计方法</w:t>
      </w:r>
      <w:r w:rsidR="00BF0D7C">
        <w:rPr>
          <w:rFonts w:ascii="宋体" w:eastAsia="宋体" w:hAnsi="宋体" w:cs="TimesNewRomanPSMT"/>
          <w:color w:val="000000"/>
          <w:kern w:val="0"/>
          <w:szCs w:val="21"/>
        </w:rPr>
        <w:t>，</w:t>
      </w:r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对话框的设计方法</w:t>
      </w:r>
      <w:r w:rsidR="00BF0D7C">
        <w:rPr>
          <w:rFonts w:ascii="宋体" w:eastAsia="宋体" w:hAnsi="宋体" w:cs="TimesNewRomanPSMT"/>
          <w:color w:val="000000"/>
          <w:kern w:val="0"/>
          <w:szCs w:val="21"/>
        </w:rPr>
        <w:t>，</w:t>
      </w:r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图形用户界面设计工具的使用方法</w:t>
      </w:r>
      <w:r w:rsidRPr="00F80F1C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6A4B6964" w14:textId="5B14CC27" w:rsidR="00F80F1C" w:rsidRPr="00F80F1C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80F1C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F80F1C">
        <w:rPr>
          <w:rFonts w:ascii="宋体" w:eastAsia="宋体" w:hAnsi="宋体" w:cs="TimesNewRomanPSMT" w:hint="eastAsia"/>
          <w:color w:val="000000"/>
          <w:kern w:val="0"/>
          <w:szCs w:val="21"/>
        </w:rPr>
        <w:t>教学内容：</w:t>
      </w:r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对话框设计；对话框设计实例；菜单设计；可视化图形用户界面设计。</w:t>
      </w:r>
    </w:p>
    <w:p w14:paraId="6A17062E" w14:textId="3F7DC28B" w:rsidR="00F80F1C" w:rsidRPr="00313A87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E3F18">
        <w:rPr>
          <w:rFonts w:ascii="宋体" w:eastAsia="宋体" w:hAnsi="宋体" w:cs="宋体" w:hint="eastAsia"/>
          <w:color w:val="000000"/>
          <w:kern w:val="0"/>
          <w:szCs w:val="21"/>
        </w:rPr>
        <w:t>课堂讲授、上机操作、讨论。</w:t>
      </w:r>
    </w:p>
    <w:p w14:paraId="3BB3526A" w14:textId="77777777" w:rsidR="00B835EA" w:rsidRDefault="00F80F1C" w:rsidP="00B835E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：课堂现场操作评价。</w:t>
      </w:r>
    </w:p>
    <w:p w14:paraId="38BA2769" w14:textId="696D7B68" w:rsidR="00BF0D7C" w:rsidRPr="00B835EA" w:rsidRDefault="00F80F1C" w:rsidP="00B835EA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BF0D7C">
        <w:rPr>
          <w:rFonts w:ascii="黑体" w:eastAsia="黑体" w:hAnsi="黑体" w:cs="Times New Roman" w:hint="eastAsia"/>
          <w:b/>
          <w:sz w:val="24"/>
          <w:szCs w:val="24"/>
        </w:rPr>
        <w:t>十二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proofErr w:type="spellStart"/>
      <w:r w:rsidR="00BF0D7C" w:rsidRPr="00BF0D7C">
        <w:rPr>
          <w:rFonts w:ascii="黑体" w:eastAsia="黑体" w:hAnsi="黑体" w:cs="Times New Roman"/>
          <w:b/>
          <w:sz w:val="24"/>
          <w:szCs w:val="24"/>
        </w:rPr>
        <w:t>Matlab</w:t>
      </w:r>
      <w:proofErr w:type="spellEnd"/>
      <w:r w:rsidR="00BF0D7C" w:rsidRPr="00BF0D7C">
        <w:rPr>
          <w:rFonts w:ascii="黑体" w:eastAsia="黑体" w:hAnsi="黑体" w:cs="Times New Roman"/>
          <w:b/>
          <w:sz w:val="24"/>
          <w:szCs w:val="24"/>
        </w:rPr>
        <w:t xml:space="preserve"> Simulink 系统仿真</w:t>
      </w:r>
    </w:p>
    <w:p w14:paraId="4A1CC93F" w14:textId="1934D6BF" w:rsidR="00F80F1C" w:rsidRPr="00E00FFC" w:rsidRDefault="00F80F1C" w:rsidP="00BF0D7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>教学目标：</w:t>
      </w:r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熟悉Simulink操作环境；掌握建立系统仿真模型的方法；了解子系统的建立方法与封装技术；了解S函数的功能与设计方法。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</w:p>
    <w:p w14:paraId="4D61550C" w14:textId="46B62C22" w:rsidR="00F80F1C" w:rsidRPr="00313A87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建立系统仿真模型的方法</w:t>
      </w:r>
      <w:r w:rsidRPr="00F80F1C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2A087B10" w14:textId="3B9BB983" w:rsidR="00F80F1C" w:rsidRPr="00BF0D7C" w:rsidRDefault="00F80F1C" w:rsidP="00BF0D7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80F1C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F80F1C">
        <w:rPr>
          <w:rFonts w:ascii="宋体" w:eastAsia="宋体" w:hAnsi="宋体" w:cs="TimesNewRomanPSMT" w:hint="eastAsia"/>
          <w:color w:val="000000"/>
          <w:kern w:val="0"/>
          <w:szCs w:val="21"/>
        </w:rPr>
        <w:t>教学内容：</w:t>
      </w:r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Simulink的启动与退出；Simulink仿真初步；Simulink的基本模块；系统的仿真与分析；系统仿真实例子系统及其封装；S函数的设计与应用。</w:t>
      </w:r>
    </w:p>
    <w:p w14:paraId="2265D627" w14:textId="683AC4BA" w:rsidR="00F80F1C" w:rsidRPr="00313A87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E3F18">
        <w:rPr>
          <w:rFonts w:ascii="宋体" w:eastAsia="宋体" w:hAnsi="宋体" w:cs="宋体" w:hint="eastAsia"/>
          <w:color w:val="000000"/>
          <w:kern w:val="0"/>
          <w:szCs w:val="21"/>
        </w:rPr>
        <w:t>课堂讲授、上机操作、讨论。</w:t>
      </w:r>
    </w:p>
    <w:p w14:paraId="37D558A1" w14:textId="77777777" w:rsidR="00F80F1C" w:rsidRPr="00313A87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：课堂现场操作评价。</w:t>
      </w:r>
    </w:p>
    <w:p w14:paraId="0EB5F6C0" w14:textId="0821FB2B" w:rsidR="00F80F1C" w:rsidRDefault="00F80F1C" w:rsidP="00F80F1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BF0D7C">
        <w:rPr>
          <w:rFonts w:ascii="黑体" w:eastAsia="黑体" w:hAnsi="黑体" w:cs="Times New Roman" w:hint="eastAsia"/>
          <w:b/>
          <w:sz w:val="24"/>
          <w:szCs w:val="24"/>
        </w:rPr>
        <w:t>十三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BF0D7C" w:rsidRPr="00BF0D7C">
        <w:rPr>
          <w:rFonts w:ascii="黑体" w:eastAsia="黑体" w:hAnsi="黑体" w:cs="Times New Roman"/>
          <w:b/>
          <w:sz w:val="24"/>
          <w:szCs w:val="24"/>
        </w:rPr>
        <w:t>Matlab外部程序接口技术</w:t>
      </w:r>
    </w:p>
    <w:p w14:paraId="75C7EA8E" w14:textId="156BC7BD" w:rsidR="00F80F1C" w:rsidRPr="00BF0D7C" w:rsidRDefault="00F80F1C" w:rsidP="00BF0D7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>教学目标：</w:t>
      </w:r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掌握</w:t>
      </w:r>
      <w:proofErr w:type="spellStart"/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Matlab</w:t>
      </w:r>
      <w:proofErr w:type="spellEnd"/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与word、excel混合使用的方法；掌握</w:t>
      </w:r>
      <w:proofErr w:type="spellStart"/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Matlab</w:t>
      </w:r>
      <w:proofErr w:type="spellEnd"/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数据文件操作方法与MAT文件的应用；了解</w:t>
      </w:r>
      <w:proofErr w:type="spellStart"/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Matlab</w:t>
      </w:r>
      <w:proofErr w:type="spellEnd"/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与其他程序设计语言的混合使用方法。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</w:p>
    <w:p w14:paraId="117E3C61" w14:textId="30F2DDB8" w:rsidR="00F80F1C" w:rsidRPr="00313A87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proofErr w:type="spellStart"/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Matlab</w:t>
      </w:r>
      <w:proofErr w:type="spellEnd"/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与word、excel混合使用的方法</w:t>
      </w:r>
      <w:r w:rsidR="00BF0D7C">
        <w:rPr>
          <w:rFonts w:ascii="宋体" w:eastAsia="宋体" w:hAnsi="宋体" w:cs="TimesNewRomanPSMT"/>
          <w:color w:val="000000"/>
          <w:kern w:val="0"/>
          <w:szCs w:val="21"/>
        </w:rPr>
        <w:t>，</w:t>
      </w:r>
      <w:proofErr w:type="spellStart"/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Matlab</w:t>
      </w:r>
      <w:proofErr w:type="spellEnd"/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数据文件操作方法与MAT文件的应用</w:t>
      </w:r>
      <w:r w:rsidRPr="00F80F1C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32DF1335" w14:textId="3E95FC40" w:rsidR="00F80F1C" w:rsidRPr="00F80F1C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80F1C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F80F1C">
        <w:rPr>
          <w:rFonts w:ascii="宋体" w:eastAsia="宋体" w:hAnsi="宋体" w:cs="TimesNewRomanPSMT" w:hint="eastAsia"/>
          <w:color w:val="000000"/>
          <w:kern w:val="0"/>
          <w:szCs w:val="21"/>
        </w:rPr>
        <w:t>教学内容：</w:t>
      </w:r>
      <w:proofErr w:type="spellStart"/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Matlab</w:t>
      </w:r>
      <w:proofErr w:type="spellEnd"/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与Office软件的混合使用；</w:t>
      </w:r>
      <w:proofErr w:type="spellStart"/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Matlab</w:t>
      </w:r>
      <w:proofErr w:type="spellEnd"/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数据接口；</w:t>
      </w:r>
      <w:proofErr w:type="spellStart"/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Matlab</w:t>
      </w:r>
      <w:proofErr w:type="spellEnd"/>
      <w:r w:rsidR="00BF0D7C" w:rsidRPr="00BF0D7C">
        <w:rPr>
          <w:rFonts w:ascii="宋体" w:eastAsia="宋体" w:hAnsi="宋体" w:cs="TimesNewRomanPSMT"/>
          <w:color w:val="000000"/>
          <w:kern w:val="0"/>
          <w:szCs w:val="21"/>
        </w:rPr>
        <w:t>与其他语言的接口。</w:t>
      </w:r>
    </w:p>
    <w:p w14:paraId="32F0940C" w14:textId="7E62CB32" w:rsidR="00F80F1C" w:rsidRPr="00313A87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E3F18">
        <w:rPr>
          <w:rFonts w:ascii="宋体" w:eastAsia="宋体" w:hAnsi="宋体" w:cs="宋体" w:hint="eastAsia"/>
          <w:color w:val="000000"/>
          <w:kern w:val="0"/>
          <w:szCs w:val="21"/>
        </w:rPr>
        <w:t>课堂讲授、上机操作、讨论。</w:t>
      </w:r>
    </w:p>
    <w:p w14:paraId="526C6840" w14:textId="77777777" w:rsidR="00F80F1C" w:rsidRPr="00313A87" w:rsidRDefault="00F80F1C" w:rsidP="00F80F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：课堂现场操作评价。</w:t>
      </w:r>
    </w:p>
    <w:p w14:paraId="7B2152C2" w14:textId="41CDE6FB" w:rsidR="00BF0D7C" w:rsidRDefault="00BF0D7C" w:rsidP="00BF0D7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C376A1" w:rsidRPr="00C376A1">
        <w:rPr>
          <w:rFonts w:ascii="黑体" w:eastAsia="黑体" w:hAnsi="黑体" w:cs="Times New Roman"/>
          <w:b/>
          <w:sz w:val="24"/>
          <w:szCs w:val="24"/>
        </w:rPr>
        <w:t>Matlab的应用</w:t>
      </w:r>
    </w:p>
    <w:p w14:paraId="4870C860" w14:textId="4BCE8DD4" w:rsidR="00BF0D7C" w:rsidRPr="00BF0D7C" w:rsidRDefault="00BF0D7C" w:rsidP="00BF0D7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E00FFC">
        <w:rPr>
          <w:rFonts w:ascii="宋体" w:eastAsia="宋体" w:hAnsi="宋体" w:cs="TimesNewRomanPSMT" w:hint="eastAsia"/>
          <w:color w:val="000000"/>
          <w:kern w:val="0"/>
          <w:szCs w:val="21"/>
        </w:rPr>
        <w:t>教学目标：</w:t>
      </w:r>
      <w:r w:rsidR="00C376A1" w:rsidRPr="00C376A1">
        <w:rPr>
          <w:rFonts w:ascii="宋体" w:eastAsia="宋体" w:hAnsi="宋体" w:cs="TimesNewRomanPSMT"/>
          <w:color w:val="000000"/>
          <w:kern w:val="0"/>
          <w:szCs w:val="21"/>
        </w:rPr>
        <w:t>能就某一应用背景下的实际问题，利用Matlab给出解决方案。</w:t>
      </w:r>
    </w:p>
    <w:p w14:paraId="2FDD4C01" w14:textId="77777777" w:rsidR="00C376A1" w:rsidRDefault="00BF0D7C" w:rsidP="00BF0D7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C376A1" w:rsidRPr="00C376A1">
        <w:rPr>
          <w:rFonts w:ascii="宋体" w:eastAsia="宋体" w:hAnsi="宋体" w:cs="TimesNewRomanPSMT"/>
          <w:color w:val="000000"/>
          <w:kern w:val="0"/>
          <w:szCs w:val="21"/>
        </w:rPr>
        <w:t>利用</w:t>
      </w:r>
      <w:proofErr w:type="spellStart"/>
      <w:r w:rsidR="00C376A1" w:rsidRPr="00C376A1">
        <w:rPr>
          <w:rFonts w:ascii="宋体" w:eastAsia="宋体" w:hAnsi="宋体" w:cs="TimesNewRomanPSMT"/>
          <w:color w:val="000000"/>
          <w:kern w:val="0"/>
          <w:szCs w:val="21"/>
        </w:rPr>
        <w:t>Matlab</w:t>
      </w:r>
      <w:proofErr w:type="spellEnd"/>
      <w:r w:rsidR="00C376A1" w:rsidRPr="00C376A1">
        <w:rPr>
          <w:rFonts w:ascii="宋体" w:eastAsia="宋体" w:hAnsi="宋体" w:cs="TimesNewRomanPSMT"/>
          <w:color w:val="000000"/>
          <w:kern w:val="0"/>
          <w:szCs w:val="21"/>
        </w:rPr>
        <w:t>给出解决方案</w:t>
      </w:r>
    </w:p>
    <w:p w14:paraId="58A62F1F" w14:textId="20A6B586" w:rsidR="00BF0D7C" w:rsidRPr="00F80F1C" w:rsidRDefault="00BF0D7C" w:rsidP="00BF0D7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80F1C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F80F1C">
        <w:rPr>
          <w:rFonts w:ascii="宋体" w:eastAsia="宋体" w:hAnsi="宋体" w:cs="TimesNewRomanPSMT" w:hint="eastAsia"/>
          <w:color w:val="000000"/>
          <w:kern w:val="0"/>
          <w:szCs w:val="21"/>
        </w:rPr>
        <w:t>教学内容：</w:t>
      </w:r>
      <w:r w:rsidR="00C376A1" w:rsidRPr="00C376A1">
        <w:rPr>
          <w:rFonts w:ascii="宋体" w:eastAsia="宋体" w:hAnsi="宋体" w:cs="TimesNewRomanPSMT"/>
          <w:color w:val="000000"/>
          <w:kern w:val="0"/>
          <w:szCs w:val="21"/>
        </w:rPr>
        <w:t>电路分析；控制系统分析；分形曲线的绘制；最优化问题求解工程结构分析</w:t>
      </w:r>
      <w:r w:rsidRPr="00BF0D7C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7A6A940C" w14:textId="19A05421" w:rsidR="00BF0D7C" w:rsidRPr="00313A87" w:rsidRDefault="00BF0D7C" w:rsidP="00BF0D7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E3F18">
        <w:rPr>
          <w:rFonts w:ascii="宋体" w:eastAsia="宋体" w:hAnsi="宋体" w:cs="宋体" w:hint="eastAsia"/>
          <w:color w:val="000000"/>
          <w:kern w:val="0"/>
          <w:szCs w:val="21"/>
        </w:rPr>
        <w:t>课堂讲授、上机操作、讨论。</w:t>
      </w:r>
    </w:p>
    <w:p w14:paraId="36FFD05D" w14:textId="57EB3672" w:rsidR="00A84BD0" w:rsidRDefault="00BF0D7C" w:rsidP="00BF0D7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：课堂现场操作评价。</w:t>
      </w:r>
    </w:p>
    <w:p w14:paraId="36C83587" w14:textId="77777777" w:rsidR="006E3F18" w:rsidRPr="00BF0D7C" w:rsidRDefault="006E3F18" w:rsidP="00BF0D7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EBE4731" w14:textId="08357EA8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4BDE2A5" w14:textId="6086E9DA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3042"/>
        <w:gridCol w:w="2489"/>
      </w:tblGrid>
      <w:tr w:rsidR="00CA53B2" w14:paraId="3A919F8C" w14:textId="77777777" w:rsidTr="001D541A">
        <w:trPr>
          <w:trHeight w:val="340"/>
          <w:jc w:val="center"/>
        </w:trPr>
        <w:tc>
          <w:tcPr>
            <w:tcW w:w="2765" w:type="dxa"/>
            <w:vAlign w:val="center"/>
          </w:tcPr>
          <w:p w14:paraId="03AC7E2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042" w:type="dxa"/>
            <w:vAlign w:val="center"/>
          </w:tcPr>
          <w:p w14:paraId="0B6F759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489" w:type="dxa"/>
            <w:vAlign w:val="center"/>
          </w:tcPr>
          <w:p w14:paraId="4DFE947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1D541A" w14:paraId="61CF4B75" w14:textId="77777777" w:rsidTr="001D541A">
        <w:trPr>
          <w:trHeight w:val="340"/>
          <w:jc w:val="center"/>
        </w:trPr>
        <w:tc>
          <w:tcPr>
            <w:tcW w:w="2765" w:type="dxa"/>
          </w:tcPr>
          <w:p w14:paraId="7FA2984B" w14:textId="449BB22C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第一章</w:t>
            </w:r>
          </w:p>
        </w:tc>
        <w:tc>
          <w:tcPr>
            <w:tcW w:w="3042" w:type="dxa"/>
          </w:tcPr>
          <w:p w14:paraId="1BB97EAB" w14:textId="240F0BA4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系统环境</w:t>
            </w:r>
          </w:p>
        </w:tc>
        <w:tc>
          <w:tcPr>
            <w:tcW w:w="2489" w:type="dxa"/>
          </w:tcPr>
          <w:p w14:paraId="363D1EB1" w14:textId="703E5B42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2</w:t>
            </w:r>
          </w:p>
        </w:tc>
      </w:tr>
      <w:tr w:rsidR="001D541A" w14:paraId="6CE0C949" w14:textId="77777777" w:rsidTr="001D541A">
        <w:trPr>
          <w:trHeight w:val="340"/>
          <w:jc w:val="center"/>
        </w:trPr>
        <w:tc>
          <w:tcPr>
            <w:tcW w:w="2765" w:type="dxa"/>
          </w:tcPr>
          <w:p w14:paraId="688EBB91" w14:textId="62BAF2FF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第二章</w:t>
            </w:r>
          </w:p>
        </w:tc>
        <w:tc>
          <w:tcPr>
            <w:tcW w:w="3042" w:type="dxa"/>
          </w:tcPr>
          <w:p w14:paraId="46BE9160" w14:textId="39091321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数据及其运算</w:t>
            </w:r>
          </w:p>
        </w:tc>
        <w:tc>
          <w:tcPr>
            <w:tcW w:w="2489" w:type="dxa"/>
          </w:tcPr>
          <w:p w14:paraId="17DBF8B4" w14:textId="2C2FA172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4</w:t>
            </w:r>
          </w:p>
        </w:tc>
      </w:tr>
      <w:tr w:rsidR="001D541A" w14:paraId="4322669A" w14:textId="77777777" w:rsidTr="001D541A">
        <w:trPr>
          <w:trHeight w:val="340"/>
          <w:jc w:val="center"/>
        </w:trPr>
        <w:tc>
          <w:tcPr>
            <w:tcW w:w="2765" w:type="dxa"/>
          </w:tcPr>
          <w:p w14:paraId="0696E2B2" w14:textId="5EAA82B1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第三章</w:t>
            </w:r>
          </w:p>
        </w:tc>
        <w:tc>
          <w:tcPr>
            <w:tcW w:w="3042" w:type="dxa"/>
          </w:tcPr>
          <w:p w14:paraId="65836CCD" w14:textId="4E64AAB3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矩阵处理</w:t>
            </w:r>
          </w:p>
        </w:tc>
        <w:tc>
          <w:tcPr>
            <w:tcW w:w="2489" w:type="dxa"/>
          </w:tcPr>
          <w:p w14:paraId="7DF1DFC4" w14:textId="06F56C2C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4</w:t>
            </w:r>
          </w:p>
        </w:tc>
      </w:tr>
      <w:tr w:rsidR="001D541A" w14:paraId="7C79EA78" w14:textId="77777777" w:rsidTr="001D541A">
        <w:trPr>
          <w:trHeight w:val="340"/>
          <w:jc w:val="center"/>
        </w:trPr>
        <w:tc>
          <w:tcPr>
            <w:tcW w:w="2765" w:type="dxa"/>
          </w:tcPr>
          <w:p w14:paraId="19C6FA4A" w14:textId="0B1D9B1E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第四章</w:t>
            </w:r>
          </w:p>
        </w:tc>
        <w:tc>
          <w:tcPr>
            <w:tcW w:w="3042" w:type="dxa"/>
          </w:tcPr>
          <w:p w14:paraId="017CA248" w14:textId="09D48EA4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程序流程控制</w:t>
            </w:r>
          </w:p>
        </w:tc>
        <w:tc>
          <w:tcPr>
            <w:tcW w:w="2489" w:type="dxa"/>
          </w:tcPr>
          <w:p w14:paraId="256A5CE1" w14:textId="3A70DAA8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2</w:t>
            </w:r>
          </w:p>
        </w:tc>
      </w:tr>
      <w:tr w:rsidR="001D541A" w14:paraId="76EAEF43" w14:textId="77777777" w:rsidTr="001D541A">
        <w:trPr>
          <w:trHeight w:val="340"/>
          <w:jc w:val="center"/>
        </w:trPr>
        <w:tc>
          <w:tcPr>
            <w:tcW w:w="2765" w:type="dxa"/>
          </w:tcPr>
          <w:p w14:paraId="6C24F4EA" w14:textId="764A365D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第五章</w:t>
            </w:r>
          </w:p>
        </w:tc>
        <w:tc>
          <w:tcPr>
            <w:tcW w:w="3042" w:type="dxa"/>
          </w:tcPr>
          <w:p w14:paraId="60D4AC38" w14:textId="18147663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绘图</w:t>
            </w:r>
          </w:p>
        </w:tc>
        <w:tc>
          <w:tcPr>
            <w:tcW w:w="2489" w:type="dxa"/>
          </w:tcPr>
          <w:p w14:paraId="59DFB9E2" w14:textId="640E7D51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3</w:t>
            </w:r>
          </w:p>
        </w:tc>
      </w:tr>
      <w:tr w:rsidR="001D541A" w14:paraId="25D534C8" w14:textId="77777777" w:rsidTr="001D541A">
        <w:trPr>
          <w:trHeight w:val="340"/>
          <w:jc w:val="center"/>
        </w:trPr>
        <w:tc>
          <w:tcPr>
            <w:tcW w:w="2765" w:type="dxa"/>
          </w:tcPr>
          <w:p w14:paraId="2DE9C737" w14:textId="3221F9AC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第六章</w:t>
            </w:r>
          </w:p>
        </w:tc>
        <w:tc>
          <w:tcPr>
            <w:tcW w:w="3042" w:type="dxa"/>
          </w:tcPr>
          <w:p w14:paraId="7C8C55C7" w14:textId="5C740403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数据分析与多项式计算</w:t>
            </w:r>
          </w:p>
        </w:tc>
        <w:tc>
          <w:tcPr>
            <w:tcW w:w="2489" w:type="dxa"/>
          </w:tcPr>
          <w:p w14:paraId="2EC3BA77" w14:textId="69CAE0B2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3</w:t>
            </w:r>
          </w:p>
        </w:tc>
      </w:tr>
      <w:tr w:rsidR="001D541A" w14:paraId="6CD593BF" w14:textId="77777777" w:rsidTr="001D541A">
        <w:trPr>
          <w:trHeight w:val="340"/>
          <w:jc w:val="center"/>
        </w:trPr>
        <w:tc>
          <w:tcPr>
            <w:tcW w:w="2765" w:type="dxa"/>
          </w:tcPr>
          <w:p w14:paraId="7F56B66B" w14:textId="52A71F62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第七章</w:t>
            </w:r>
          </w:p>
        </w:tc>
        <w:tc>
          <w:tcPr>
            <w:tcW w:w="3042" w:type="dxa"/>
          </w:tcPr>
          <w:p w14:paraId="3CA117F0" w14:textId="706BC638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数值微分与积分</w:t>
            </w:r>
          </w:p>
        </w:tc>
        <w:tc>
          <w:tcPr>
            <w:tcW w:w="2489" w:type="dxa"/>
          </w:tcPr>
          <w:p w14:paraId="0B202FC7" w14:textId="71A04774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2</w:t>
            </w:r>
          </w:p>
        </w:tc>
      </w:tr>
      <w:tr w:rsidR="001D541A" w14:paraId="7513BCA1" w14:textId="77777777" w:rsidTr="001D541A">
        <w:trPr>
          <w:trHeight w:val="340"/>
          <w:jc w:val="center"/>
        </w:trPr>
        <w:tc>
          <w:tcPr>
            <w:tcW w:w="2765" w:type="dxa"/>
          </w:tcPr>
          <w:p w14:paraId="5650B4D1" w14:textId="2CE229BF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第八章</w:t>
            </w:r>
          </w:p>
        </w:tc>
        <w:tc>
          <w:tcPr>
            <w:tcW w:w="3042" w:type="dxa"/>
          </w:tcPr>
          <w:p w14:paraId="713586FF" w14:textId="7B6860EB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方程数值求解</w:t>
            </w:r>
          </w:p>
        </w:tc>
        <w:tc>
          <w:tcPr>
            <w:tcW w:w="2489" w:type="dxa"/>
          </w:tcPr>
          <w:p w14:paraId="2D88D302" w14:textId="6E5B2415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3</w:t>
            </w:r>
          </w:p>
        </w:tc>
      </w:tr>
      <w:tr w:rsidR="001D541A" w14:paraId="4EA920C1" w14:textId="77777777" w:rsidTr="001D541A">
        <w:trPr>
          <w:trHeight w:val="340"/>
          <w:jc w:val="center"/>
        </w:trPr>
        <w:tc>
          <w:tcPr>
            <w:tcW w:w="2765" w:type="dxa"/>
          </w:tcPr>
          <w:p w14:paraId="65D657AF" w14:textId="39843E7A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第九章</w:t>
            </w:r>
          </w:p>
        </w:tc>
        <w:tc>
          <w:tcPr>
            <w:tcW w:w="3042" w:type="dxa"/>
          </w:tcPr>
          <w:p w14:paraId="6AEEAF63" w14:textId="215DAA1C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符号计算</w:t>
            </w:r>
          </w:p>
        </w:tc>
        <w:tc>
          <w:tcPr>
            <w:tcW w:w="2489" w:type="dxa"/>
          </w:tcPr>
          <w:p w14:paraId="61CB487F" w14:textId="2153BB35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3</w:t>
            </w:r>
          </w:p>
        </w:tc>
      </w:tr>
      <w:tr w:rsidR="001D541A" w14:paraId="6FB39F7B" w14:textId="77777777" w:rsidTr="001D541A">
        <w:trPr>
          <w:trHeight w:val="340"/>
          <w:jc w:val="center"/>
        </w:trPr>
        <w:tc>
          <w:tcPr>
            <w:tcW w:w="2765" w:type="dxa"/>
          </w:tcPr>
          <w:p w14:paraId="7BCBB2E0" w14:textId="24419B39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第十章</w:t>
            </w:r>
          </w:p>
        </w:tc>
        <w:tc>
          <w:tcPr>
            <w:tcW w:w="3042" w:type="dxa"/>
          </w:tcPr>
          <w:p w14:paraId="509A441E" w14:textId="03ECB1AD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图形对象句柄</w:t>
            </w:r>
          </w:p>
        </w:tc>
        <w:tc>
          <w:tcPr>
            <w:tcW w:w="2489" w:type="dxa"/>
          </w:tcPr>
          <w:p w14:paraId="49341FC5" w14:textId="2A68F6C4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2</w:t>
            </w:r>
          </w:p>
        </w:tc>
      </w:tr>
      <w:tr w:rsidR="001D541A" w14:paraId="5D2E2AB8" w14:textId="77777777" w:rsidTr="001D541A">
        <w:trPr>
          <w:trHeight w:val="340"/>
          <w:jc w:val="center"/>
        </w:trPr>
        <w:tc>
          <w:tcPr>
            <w:tcW w:w="2765" w:type="dxa"/>
          </w:tcPr>
          <w:p w14:paraId="33CE2D11" w14:textId="17CF8A88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第十一章</w:t>
            </w:r>
          </w:p>
        </w:tc>
        <w:tc>
          <w:tcPr>
            <w:tcW w:w="3042" w:type="dxa"/>
          </w:tcPr>
          <w:p w14:paraId="07A3C098" w14:textId="10024845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图形用户界面设计</w:t>
            </w:r>
          </w:p>
        </w:tc>
        <w:tc>
          <w:tcPr>
            <w:tcW w:w="2489" w:type="dxa"/>
          </w:tcPr>
          <w:p w14:paraId="30202B69" w14:textId="429B2FC5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2</w:t>
            </w:r>
          </w:p>
        </w:tc>
      </w:tr>
      <w:tr w:rsidR="001D541A" w14:paraId="6F07B2B9" w14:textId="77777777" w:rsidTr="001D541A">
        <w:trPr>
          <w:trHeight w:val="340"/>
          <w:jc w:val="center"/>
        </w:trPr>
        <w:tc>
          <w:tcPr>
            <w:tcW w:w="2765" w:type="dxa"/>
          </w:tcPr>
          <w:p w14:paraId="5F409237" w14:textId="568474F4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第十二章</w:t>
            </w:r>
          </w:p>
        </w:tc>
        <w:tc>
          <w:tcPr>
            <w:tcW w:w="3042" w:type="dxa"/>
          </w:tcPr>
          <w:p w14:paraId="4B362078" w14:textId="32878D0F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 xml:space="preserve"> Simulink系统仿真</w:t>
            </w:r>
          </w:p>
        </w:tc>
        <w:tc>
          <w:tcPr>
            <w:tcW w:w="2489" w:type="dxa"/>
          </w:tcPr>
          <w:p w14:paraId="76888949" w14:textId="153B38D1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2</w:t>
            </w:r>
          </w:p>
        </w:tc>
      </w:tr>
      <w:tr w:rsidR="001D541A" w14:paraId="4A92B7C9" w14:textId="77777777" w:rsidTr="001D541A">
        <w:trPr>
          <w:trHeight w:val="340"/>
          <w:jc w:val="center"/>
        </w:trPr>
        <w:tc>
          <w:tcPr>
            <w:tcW w:w="2765" w:type="dxa"/>
          </w:tcPr>
          <w:p w14:paraId="2BF7C2EF" w14:textId="1BFF5E87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第十三章</w:t>
            </w:r>
          </w:p>
        </w:tc>
        <w:tc>
          <w:tcPr>
            <w:tcW w:w="3042" w:type="dxa"/>
          </w:tcPr>
          <w:p w14:paraId="5AFE1F91" w14:textId="2EDA2827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外部程序接口技术</w:t>
            </w:r>
          </w:p>
        </w:tc>
        <w:tc>
          <w:tcPr>
            <w:tcW w:w="2489" w:type="dxa"/>
          </w:tcPr>
          <w:p w14:paraId="620DE839" w14:textId="0243221C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2</w:t>
            </w:r>
          </w:p>
        </w:tc>
      </w:tr>
      <w:tr w:rsidR="001D541A" w14:paraId="217F7D8A" w14:textId="77777777" w:rsidTr="001D541A">
        <w:trPr>
          <w:trHeight w:val="340"/>
          <w:jc w:val="center"/>
        </w:trPr>
        <w:tc>
          <w:tcPr>
            <w:tcW w:w="2765" w:type="dxa"/>
          </w:tcPr>
          <w:p w14:paraId="6698C9F9" w14:textId="648039A7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第十四章</w:t>
            </w:r>
          </w:p>
        </w:tc>
        <w:tc>
          <w:tcPr>
            <w:tcW w:w="3042" w:type="dxa"/>
          </w:tcPr>
          <w:p w14:paraId="0E893D03" w14:textId="26309F54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的应用</w:t>
            </w:r>
          </w:p>
        </w:tc>
        <w:tc>
          <w:tcPr>
            <w:tcW w:w="2489" w:type="dxa"/>
          </w:tcPr>
          <w:p w14:paraId="41F6509D" w14:textId="325D13F6" w:rsidR="001D541A" w:rsidRPr="0034254B" w:rsidRDefault="001D541A" w:rsidP="001D541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1D541A">
              <w:rPr>
                <w:rFonts w:ascii="宋体" w:eastAsia="宋体" w:hAnsi="宋体"/>
              </w:rPr>
              <w:t>2</w:t>
            </w:r>
          </w:p>
        </w:tc>
      </w:tr>
    </w:tbl>
    <w:p w14:paraId="060B66A4" w14:textId="77777777" w:rsidR="00EA244B" w:rsidRDefault="00EA244B" w:rsidP="00EA244B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Cs w:val="21"/>
        </w:rPr>
      </w:pPr>
    </w:p>
    <w:p w14:paraId="1AE706AC" w14:textId="77777777" w:rsidR="00EA244B" w:rsidRDefault="00EA244B" w:rsidP="00EA244B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Cs w:val="21"/>
        </w:rPr>
      </w:pPr>
    </w:p>
    <w:p w14:paraId="2BF7A93C" w14:textId="77777777" w:rsidR="00EA244B" w:rsidRDefault="00EA244B" w:rsidP="00EA244B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Cs w:val="21"/>
        </w:rPr>
      </w:pPr>
    </w:p>
    <w:p w14:paraId="572437D7" w14:textId="77777777" w:rsidR="00EA244B" w:rsidRPr="00EA244B" w:rsidRDefault="00EA244B" w:rsidP="00EA244B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Cs w:val="21"/>
        </w:rPr>
      </w:pPr>
    </w:p>
    <w:p w14:paraId="7E6D62C3" w14:textId="56EF9058" w:rsidR="00EA244B" w:rsidRPr="00435144" w:rsidRDefault="0034254B" w:rsidP="00435144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lastRenderedPageBreak/>
        <w:t>五、教学进度</w:t>
      </w:r>
    </w:p>
    <w:p w14:paraId="72E039F3" w14:textId="1810417F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502"/>
        <w:gridCol w:w="788"/>
      </w:tblGrid>
      <w:tr w:rsidR="00D715F7" w:rsidRPr="00D715F7" w14:paraId="14500D56" w14:textId="77777777" w:rsidTr="00C257A2">
        <w:trPr>
          <w:trHeight w:val="340"/>
          <w:jc w:val="center"/>
        </w:trPr>
        <w:tc>
          <w:tcPr>
            <w:tcW w:w="1642" w:type="dxa"/>
            <w:vAlign w:val="center"/>
          </w:tcPr>
          <w:p w14:paraId="1F1C01BC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07B56D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66BF9C9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5FE7644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4AFF220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502" w:type="dxa"/>
            <w:vAlign w:val="center"/>
          </w:tcPr>
          <w:p w14:paraId="38C95AC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788" w:type="dxa"/>
            <w:vAlign w:val="center"/>
          </w:tcPr>
          <w:p w14:paraId="1FAB93C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E26206" w:rsidRPr="00D715F7" w14:paraId="7216926E" w14:textId="77777777" w:rsidTr="00C257A2">
        <w:trPr>
          <w:trHeight w:val="340"/>
          <w:jc w:val="center"/>
        </w:trPr>
        <w:tc>
          <w:tcPr>
            <w:tcW w:w="1642" w:type="dxa"/>
            <w:vAlign w:val="center"/>
          </w:tcPr>
          <w:p w14:paraId="5E1C54E3" w14:textId="77777777" w:rsidR="00E26206" w:rsidRPr="00D715F7" w:rsidRDefault="00E26206" w:rsidP="00E262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7FF16E97" w14:textId="77777777" w:rsidR="00E26206" w:rsidRPr="00D715F7" w:rsidRDefault="00E262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C2C86CC" w14:textId="452EEA5E" w:rsidR="00E26206" w:rsidRPr="00D715F7" w:rsidRDefault="00E262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第一章</w:t>
            </w:r>
          </w:p>
        </w:tc>
        <w:tc>
          <w:tcPr>
            <w:tcW w:w="1145" w:type="dxa"/>
          </w:tcPr>
          <w:p w14:paraId="033C2857" w14:textId="7E4E5A4B" w:rsidR="00E26206" w:rsidRPr="00D715F7" w:rsidRDefault="00E26206" w:rsidP="00E262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系统环境</w:t>
            </w:r>
          </w:p>
        </w:tc>
        <w:tc>
          <w:tcPr>
            <w:tcW w:w="1145" w:type="dxa"/>
          </w:tcPr>
          <w:p w14:paraId="35E43832" w14:textId="1EEAF7D8" w:rsidR="00E26206" w:rsidRPr="00D715F7" w:rsidRDefault="00E26206" w:rsidP="00E2620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2</w:t>
            </w:r>
          </w:p>
        </w:tc>
        <w:tc>
          <w:tcPr>
            <w:tcW w:w="1502" w:type="dxa"/>
            <w:vAlign w:val="center"/>
          </w:tcPr>
          <w:p w14:paraId="0F4C9E8D" w14:textId="4A47DC06" w:rsidR="00E26206" w:rsidRPr="00D715F7" w:rsidRDefault="00C257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257A2">
              <w:rPr>
                <w:rFonts w:ascii="宋体" w:eastAsia="宋体" w:hAnsi="宋体" w:hint="eastAsia"/>
              </w:rPr>
              <w:t>熟悉</w:t>
            </w:r>
            <w:r w:rsidRPr="00C257A2">
              <w:rPr>
                <w:rFonts w:ascii="宋体" w:eastAsia="宋体" w:hAnsi="宋体"/>
              </w:rPr>
              <w:t>Matlab</w:t>
            </w:r>
            <w:r w:rsidRPr="00C257A2">
              <w:rPr>
                <w:rFonts w:ascii="宋体" w:eastAsia="宋体" w:hAnsi="宋体" w:hint="eastAsia"/>
              </w:rPr>
              <w:t>的命令操作方式和帮助系统；掌握</w:t>
            </w:r>
            <w:r w:rsidRPr="00C257A2">
              <w:rPr>
                <w:rFonts w:ascii="宋体" w:eastAsia="宋体" w:hAnsi="宋体"/>
              </w:rPr>
              <w:t>Matlab</w:t>
            </w:r>
            <w:r w:rsidRPr="00C257A2">
              <w:rPr>
                <w:rFonts w:ascii="宋体" w:eastAsia="宋体" w:hAnsi="宋体" w:hint="eastAsia"/>
              </w:rPr>
              <w:t>表达式的书写规则以及常用函数的使用方法</w:t>
            </w:r>
          </w:p>
        </w:tc>
        <w:tc>
          <w:tcPr>
            <w:tcW w:w="788" w:type="dxa"/>
            <w:vAlign w:val="center"/>
          </w:tcPr>
          <w:p w14:paraId="096B3D2D" w14:textId="77777777" w:rsidR="00E26206" w:rsidRPr="00D715F7" w:rsidRDefault="00E2620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4BBC" w:rsidRPr="00D715F7" w14:paraId="74B275F4" w14:textId="77777777" w:rsidTr="00C257A2">
        <w:trPr>
          <w:trHeight w:val="340"/>
          <w:jc w:val="center"/>
        </w:trPr>
        <w:tc>
          <w:tcPr>
            <w:tcW w:w="1642" w:type="dxa"/>
            <w:vAlign w:val="center"/>
          </w:tcPr>
          <w:p w14:paraId="705903D4" w14:textId="0A6003BB" w:rsidR="00724BBC" w:rsidRDefault="00A156AE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2~3</w:t>
            </w:r>
          </w:p>
        </w:tc>
        <w:tc>
          <w:tcPr>
            <w:tcW w:w="929" w:type="dxa"/>
            <w:vAlign w:val="center"/>
          </w:tcPr>
          <w:p w14:paraId="21F4CCB6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</w:tcPr>
          <w:p w14:paraId="475E1CC9" w14:textId="540D509A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第二章</w:t>
            </w:r>
          </w:p>
        </w:tc>
        <w:tc>
          <w:tcPr>
            <w:tcW w:w="1145" w:type="dxa"/>
          </w:tcPr>
          <w:p w14:paraId="00832D7B" w14:textId="1DDA18FC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数据及其运算</w:t>
            </w:r>
          </w:p>
        </w:tc>
        <w:tc>
          <w:tcPr>
            <w:tcW w:w="1145" w:type="dxa"/>
          </w:tcPr>
          <w:p w14:paraId="43746EB9" w14:textId="52FD4ABF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4</w:t>
            </w:r>
          </w:p>
        </w:tc>
        <w:tc>
          <w:tcPr>
            <w:tcW w:w="1502" w:type="dxa"/>
            <w:vAlign w:val="center"/>
          </w:tcPr>
          <w:p w14:paraId="64C87B09" w14:textId="15023B28" w:rsidR="00724BBC" w:rsidRPr="00D715F7" w:rsidRDefault="00C257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257A2">
              <w:rPr>
                <w:rFonts w:ascii="宋体" w:eastAsia="宋体" w:hAnsi="宋体" w:hint="eastAsia"/>
              </w:rPr>
              <w:t>掌握</w:t>
            </w:r>
            <w:proofErr w:type="spellStart"/>
            <w:r w:rsidRPr="00C257A2">
              <w:rPr>
                <w:rFonts w:ascii="宋体" w:eastAsia="宋体" w:hAnsi="宋体"/>
              </w:rPr>
              <w:t>Matlab</w:t>
            </w:r>
            <w:proofErr w:type="spellEnd"/>
            <w:r w:rsidRPr="00C257A2">
              <w:rPr>
                <w:rFonts w:ascii="宋体" w:eastAsia="宋体" w:hAnsi="宋体" w:hint="eastAsia"/>
              </w:rPr>
              <w:t>矩阵的表示方法及变量的操作方法；掌握</w:t>
            </w:r>
            <w:proofErr w:type="spellStart"/>
            <w:r w:rsidRPr="00C257A2">
              <w:rPr>
                <w:rFonts w:ascii="宋体" w:eastAsia="宋体" w:hAnsi="宋体"/>
              </w:rPr>
              <w:t>Matlab</w:t>
            </w:r>
            <w:proofErr w:type="spellEnd"/>
            <w:r w:rsidRPr="00C257A2">
              <w:rPr>
                <w:rFonts w:ascii="宋体" w:eastAsia="宋体" w:hAnsi="宋体" w:hint="eastAsia"/>
              </w:rPr>
              <w:t>常用内部函数及</w:t>
            </w:r>
            <w:proofErr w:type="spellStart"/>
            <w:r w:rsidRPr="00C257A2">
              <w:rPr>
                <w:rFonts w:ascii="宋体" w:eastAsia="宋体" w:hAnsi="宋体"/>
              </w:rPr>
              <w:t>Matlab</w:t>
            </w:r>
            <w:proofErr w:type="spellEnd"/>
            <w:r w:rsidRPr="00C257A2">
              <w:rPr>
                <w:rFonts w:ascii="宋体" w:eastAsia="宋体" w:hAnsi="宋体" w:hint="eastAsia"/>
              </w:rPr>
              <w:t>的基本运算</w:t>
            </w:r>
          </w:p>
        </w:tc>
        <w:tc>
          <w:tcPr>
            <w:tcW w:w="788" w:type="dxa"/>
            <w:vAlign w:val="center"/>
          </w:tcPr>
          <w:p w14:paraId="7A24E6AD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4BBC" w:rsidRPr="00D715F7" w14:paraId="1B964519" w14:textId="77777777" w:rsidTr="00C257A2">
        <w:trPr>
          <w:trHeight w:val="340"/>
          <w:jc w:val="center"/>
        </w:trPr>
        <w:tc>
          <w:tcPr>
            <w:tcW w:w="1642" w:type="dxa"/>
            <w:vAlign w:val="center"/>
          </w:tcPr>
          <w:p w14:paraId="52DB63E5" w14:textId="007D08F2" w:rsidR="00724BBC" w:rsidRDefault="00A156AE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4~5</w:t>
            </w:r>
          </w:p>
        </w:tc>
        <w:tc>
          <w:tcPr>
            <w:tcW w:w="929" w:type="dxa"/>
            <w:vAlign w:val="center"/>
          </w:tcPr>
          <w:p w14:paraId="45941764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</w:tcPr>
          <w:p w14:paraId="5D5230F1" w14:textId="5A295B00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第三章</w:t>
            </w:r>
          </w:p>
        </w:tc>
        <w:tc>
          <w:tcPr>
            <w:tcW w:w="1145" w:type="dxa"/>
          </w:tcPr>
          <w:p w14:paraId="352C70AF" w14:textId="7F94F220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矩阵处理</w:t>
            </w:r>
          </w:p>
        </w:tc>
        <w:tc>
          <w:tcPr>
            <w:tcW w:w="1145" w:type="dxa"/>
          </w:tcPr>
          <w:p w14:paraId="04EBA8F8" w14:textId="1019C1BF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4</w:t>
            </w:r>
          </w:p>
        </w:tc>
        <w:tc>
          <w:tcPr>
            <w:tcW w:w="1502" w:type="dxa"/>
            <w:vAlign w:val="center"/>
          </w:tcPr>
          <w:p w14:paraId="5FBDD8D4" w14:textId="7B92F253" w:rsidR="00724BBC" w:rsidRPr="00D715F7" w:rsidRDefault="00C257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257A2">
              <w:rPr>
                <w:rFonts w:ascii="宋体" w:eastAsia="宋体" w:hAnsi="宋体" w:hint="eastAsia"/>
              </w:rPr>
              <w:t>掌握特殊矩阵的生成方法；掌握矩阵变换和矩阵求值的方法；掌握矩阵特征值与特征向量的求解方法</w:t>
            </w:r>
          </w:p>
        </w:tc>
        <w:tc>
          <w:tcPr>
            <w:tcW w:w="788" w:type="dxa"/>
            <w:vAlign w:val="center"/>
          </w:tcPr>
          <w:p w14:paraId="113439B3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4BBC" w:rsidRPr="00D715F7" w14:paraId="00424343" w14:textId="77777777" w:rsidTr="00C257A2">
        <w:trPr>
          <w:trHeight w:val="340"/>
          <w:jc w:val="center"/>
        </w:trPr>
        <w:tc>
          <w:tcPr>
            <w:tcW w:w="1642" w:type="dxa"/>
            <w:vAlign w:val="center"/>
          </w:tcPr>
          <w:p w14:paraId="55DC0A4E" w14:textId="7D41BA0F" w:rsidR="00724BBC" w:rsidRDefault="00927C76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758429A0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</w:tcPr>
          <w:p w14:paraId="6A3DD06A" w14:textId="472A6320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第四章</w:t>
            </w:r>
          </w:p>
        </w:tc>
        <w:tc>
          <w:tcPr>
            <w:tcW w:w="1145" w:type="dxa"/>
          </w:tcPr>
          <w:p w14:paraId="607164EC" w14:textId="402998F1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程序流程控制</w:t>
            </w:r>
          </w:p>
        </w:tc>
        <w:tc>
          <w:tcPr>
            <w:tcW w:w="1145" w:type="dxa"/>
          </w:tcPr>
          <w:p w14:paraId="79399995" w14:textId="16DD38FC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2</w:t>
            </w:r>
          </w:p>
        </w:tc>
        <w:tc>
          <w:tcPr>
            <w:tcW w:w="1502" w:type="dxa"/>
            <w:vAlign w:val="center"/>
          </w:tcPr>
          <w:p w14:paraId="31C5DFE4" w14:textId="5C77DD68" w:rsidR="00724BBC" w:rsidRPr="00D715F7" w:rsidRDefault="00C257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257A2">
              <w:rPr>
                <w:rFonts w:ascii="宋体" w:eastAsia="宋体" w:hAnsi="宋体" w:hint="eastAsia"/>
              </w:rPr>
              <w:t>掌握</w:t>
            </w:r>
            <w:r w:rsidRPr="00C257A2">
              <w:rPr>
                <w:rFonts w:ascii="宋体" w:eastAsia="宋体" w:hAnsi="宋体"/>
              </w:rPr>
              <w:t>M</w:t>
            </w:r>
            <w:r w:rsidRPr="00C257A2">
              <w:rPr>
                <w:rFonts w:ascii="宋体" w:eastAsia="宋体" w:hAnsi="宋体" w:hint="eastAsia"/>
              </w:rPr>
              <w:t>文件的建立和执行；掌握程序</w:t>
            </w:r>
            <w:r w:rsidRPr="00C257A2">
              <w:rPr>
                <w:rFonts w:ascii="宋体" w:eastAsia="宋体" w:hAnsi="宋体"/>
              </w:rPr>
              <w:t>3</w:t>
            </w:r>
            <w:r w:rsidRPr="00C257A2">
              <w:rPr>
                <w:rFonts w:ascii="宋体" w:eastAsia="宋体" w:hAnsi="宋体" w:hint="eastAsia"/>
              </w:rPr>
              <w:t>种控制结构及其实现方法；掌握</w:t>
            </w:r>
            <w:r w:rsidRPr="00C257A2">
              <w:rPr>
                <w:rFonts w:ascii="宋体" w:eastAsia="宋体" w:hAnsi="宋体"/>
              </w:rPr>
              <w:t>Matlab</w:t>
            </w:r>
            <w:r w:rsidRPr="00C257A2">
              <w:rPr>
                <w:rFonts w:ascii="宋体" w:eastAsia="宋体" w:hAnsi="宋体" w:hint="eastAsia"/>
              </w:rPr>
              <w:t>函数的定义和调用方法</w:t>
            </w:r>
          </w:p>
        </w:tc>
        <w:tc>
          <w:tcPr>
            <w:tcW w:w="788" w:type="dxa"/>
            <w:vAlign w:val="center"/>
          </w:tcPr>
          <w:p w14:paraId="0F2B03ED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4BBC" w:rsidRPr="00D715F7" w14:paraId="78A545F4" w14:textId="77777777" w:rsidTr="00C257A2">
        <w:trPr>
          <w:trHeight w:val="340"/>
          <w:jc w:val="center"/>
        </w:trPr>
        <w:tc>
          <w:tcPr>
            <w:tcW w:w="1642" w:type="dxa"/>
            <w:vAlign w:val="center"/>
          </w:tcPr>
          <w:p w14:paraId="611DD17C" w14:textId="2CF45187" w:rsidR="00724BBC" w:rsidRDefault="00927C76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7~8</w:t>
            </w:r>
          </w:p>
        </w:tc>
        <w:tc>
          <w:tcPr>
            <w:tcW w:w="929" w:type="dxa"/>
            <w:vAlign w:val="center"/>
          </w:tcPr>
          <w:p w14:paraId="4FFA65DA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</w:tcPr>
          <w:p w14:paraId="542233EF" w14:textId="3FDFD072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第五章</w:t>
            </w:r>
          </w:p>
        </w:tc>
        <w:tc>
          <w:tcPr>
            <w:tcW w:w="1145" w:type="dxa"/>
          </w:tcPr>
          <w:p w14:paraId="3F2F4C90" w14:textId="084C8866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绘图</w:t>
            </w:r>
          </w:p>
        </w:tc>
        <w:tc>
          <w:tcPr>
            <w:tcW w:w="1145" w:type="dxa"/>
          </w:tcPr>
          <w:p w14:paraId="14990A01" w14:textId="7B196281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3</w:t>
            </w:r>
          </w:p>
        </w:tc>
        <w:tc>
          <w:tcPr>
            <w:tcW w:w="1502" w:type="dxa"/>
            <w:vAlign w:val="center"/>
          </w:tcPr>
          <w:p w14:paraId="4E218C19" w14:textId="506B7D46" w:rsidR="00724BBC" w:rsidRPr="00D715F7" w:rsidRDefault="00C257A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257A2">
              <w:rPr>
                <w:rFonts w:ascii="宋体" w:eastAsia="宋体" w:hAnsi="宋体" w:hint="eastAsia"/>
              </w:rPr>
              <w:t>掌握二位曲线的绘制方法和图形辅助操作；掌握三维图形的绘制方法；掌握图形的修饰处理方法</w:t>
            </w:r>
          </w:p>
        </w:tc>
        <w:tc>
          <w:tcPr>
            <w:tcW w:w="788" w:type="dxa"/>
            <w:vAlign w:val="center"/>
          </w:tcPr>
          <w:p w14:paraId="78087CB6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4BBC" w:rsidRPr="00D715F7" w14:paraId="3FFFDD04" w14:textId="77777777" w:rsidTr="00C257A2">
        <w:trPr>
          <w:trHeight w:val="340"/>
          <w:jc w:val="center"/>
        </w:trPr>
        <w:tc>
          <w:tcPr>
            <w:tcW w:w="1642" w:type="dxa"/>
            <w:vAlign w:val="center"/>
          </w:tcPr>
          <w:p w14:paraId="15C2E5DA" w14:textId="7A11B08D" w:rsidR="00724BBC" w:rsidRDefault="00927C76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8~9</w:t>
            </w:r>
          </w:p>
        </w:tc>
        <w:tc>
          <w:tcPr>
            <w:tcW w:w="929" w:type="dxa"/>
            <w:vAlign w:val="center"/>
          </w:tcPr>
          <w:p w14:paraId="70F895F6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</w:tcPr>
          <w:p w14:paraId="0B9E004C" w14:textId="17E4EA93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第六章</w:t>
            </w:r>
          </w:p>
        </w:tc>
        <w:tc>
          <w:tcPr>
            <w:tcW w:w="1145" w:type="dxa"/>
          </w:tcPr>
          <w:p w14:paraId="477E15BC" w14:textId="4407B8AF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数据分析与多项式计算</w:t>
            </w:r>
          </w:p>
        </w:tc>
        <w:tc>
          <w:tcPr>
            <w:tcW w:w="1145" w:type="dxa"/>
          </w:tcPr>
          <w:p w14:paraId="4B14BAFE" w14:textId="7744DCA6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3</w:t>
            </w:r>
          </w:p>
        </w:tc>
        <w:tc>
          <w:tcPr>
            <w:tcW w:w="1502" w:type="dxa"/>
            <w:vAlign w:val="center"/>
          </w:tcPr>
          <w:p w14:paraId="7556791D" w14:textId="464FCEA9" w:rsidR="00724BBC" w:rsidRPr="00D715F7" w:rsidRDefault="009315F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9315F3">
              <w:rPr>
                <w:rFonts w:ascii="宋体" w:eastAsia="宋体" w:hAnsi="宋体" w:hint="eastAsia"/>
              </w:rPr>
              <w:t>掌握数据统计处理方法；掌握多项式的计算方法</w:t>
            </w:r>
          </w:p>
        </w:tc>
        <w:tc>
          <w:tcPr>
            <w:tcW w:w="788" w:type="dxa"/>
            <w:vAlign w:val="center"/>
          </w:tcPr>
          <w:p w14:paraId="11713B62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4BBC" w:rsidRPr="00D715F7" w14:paraId="5F038F2A" w14:textId="77777777" w:rsidTr="00C257A2">
        <w:trPr>
          <w:trHeight w:val="340"/>
          <w:jc w:val="center"/>
        </w:trPr>
        <w:tc>
          <w:tcPr>
            <w:tcW w:w="1642" w:type="dxa"/>
            <w:vAlign w:val="center"/>
          </w:tcPr>
          <w:p w14:paraId="31C17571" w14:textId="3B3FB6BF" w:rsidR="00724BBC" w:rsidRDefault="00927C76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929" w:type="dxa"/>
            <w:vAlign w:val="center"/>
          </w:tcPr>
          <w:p w14:paraId="65C3326F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</w:tcPr>
          <w:p w14:paraId="0C72C9FC" w14:textId="27D1CCA9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第七章</w:t>
            </w:r>
          </w:p>
        </w:tc>
        <w:tc>
          <w:tcPr>
            <w:tcW w:w="1145" w:type="dxa"/>
          </w:tcPr>
          <w:p w14:paraId="2ABB6D1D" w14:textId="36A528B7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数值微分与积分</w:t>
            </w:r>
          </w:p>
        </w:tc>
        <w:tc>
          <w:tcPr>
            <w:tcW w:w="1145" w:type="dxa"/>
          </w:tcPr>
          <w:p w14:paraId="7355BD96" w14:textId="7917CC98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2</w:t>
            </w:r>
          </w:p>
        </w:tc>
        <w:tc>
          <w:tcPr>
            <w:tcW w:w="1502" w:type="dxa"/>
            <w:vAlign w:val="center"/>
          </w:tcPr>
          <w:p w14:paraId="3B570B58" w14:textId="4215AD7C" w:rsidR="00724BBC" w:rsidRPr="00D715F7" w:rsidRDefault="009315F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9315F3">
              <w:rPr>
                <w:rFonts w:ascii="宋体" w:eastAsia="宋体" w:hAnsi="宋体" w:hint="eastAsia"/>
              </w:rPr>
              <w:t>掌握数值积分基本原理及实现方法</w:t>
            </w:r>
          </w:p>
        </w:tc>
        <w:tc>
          <w:tcPr>
            <w:tcW w:w="788" w:type="dxa"/>
            <w:vAlign w:val="center"/>
          </w:tcPr>
          <w:p w14:paraId="155AFF5F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4BBC" w:rsidRPr="00D715F7" w14:paraId="37041FF0" w14:textId="77777777" w:rsidTr="00C257A2">
        <w:trPr>
          <w:trHeight w:val="340"/>
          <w:jc w:val="center"/>
        </w:trPr>
        <w:tc>
          <w:tcPr>
            <w:tcW w:w="1642" w:type="dxa"/>
            <w:vAlign w:val="center"/>
          </w:tcPr>
          <w:p w14:paraId="7DE2D60E" w14:textId="5E4BC559" w:rsidR="00724BBC" w:rsidRDefault="00927C76" w:rsidP="007F1DD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929" w:type="dxa"/>
            <w:vAlign w:val="center"/>
          </w:tcPr>
          <w:p w14:paraId="023AD771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</w:tcPr>
          <w:p w14:paraId="2667C35F" w14:textId="2110D470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第八章</w:t>
            </w:r>
          </w:p>
        </w:tc>
        <w:tc>
          <w:tcPr>
            <w:tcW w:w="1145" w:type="dxa"/>
          </w:tcPr>
          <w:p w14:paraId="75BEEBA0" w14:textId="1DB291D9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方程数值求解</w:t>
            </w:r>
          </w:p>
        </w:tc>
        <w:tc>
          <w:tcPr>
            <w:tcW w:w="1145" w:type="dxa"/>
          </w:tcPr>
          <w:p w14:paraId="38626158" w14:textId="6691FE68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3</w:t>
            </w:r>
          </w:p>
        </w:tc>
        <w:tc>
          <w:tcPr>
            <w:tcW w:w="1502" w:type="dxa"/>
            <w:vAlign w:val="center"/>
          </w:tcPr>
          <w:p w14:paraId="313D4F5A" w14:textId="75D0F53E" w:rsidR="00724BBC" w:rsidRPr="00D715F7" w:rsidRDefault="009315F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9315F3">
              <w:rPr>
                <w:rFonts w:ascii="宋体" w:eastAsia="宋体" w:hAnsi="宋体" w:hint="eastAsia"/>
              </w:rPr>
              <w:t>掌握线性方程组的求解方法；掌握非线性方程组数值求解方法；掌握最优化问题的求解方法</w:t>
            </w:r>
          </w:p>
        </w:tc>
        <w:tc>
          <w:tcPr>
            <w:tcW w:w="788" w:type="dxa"/>
            <w:vAlign w:val="center"/>
          </w:tcPr>
          <w:p w14:paraId="1819F621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4BBC" w:rsidRPr="00D715F7" w14:paraId="762D5B87" w14:textId="77777777" w:rsidTr="00C257A2">
        <w:trPr>
          <w:trHeight w:val="340"/>
          <w:jc w:val="center"/>
        </w:trPr>
        <w:tc>
          <w:tcPr>
            <w:tcW w:w="1642" w:type="dxa"/>
            <w:vAlign w:val="center"/>
          </w:tcPr>
          <w:p w14:paraId="55C81B8E" w14:textId="1BDECE36" w:rsidR="00724BBC" w:rsidRDefault="00927C76" w:rsidP="007F1DD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929" w:type="dxa"/>
            <w:vAlign w:val="center"/>
          </w:tcPr>
          <w:p w14:paraId="78D60853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</w:tcPr>
          <w:p w14:paraId="460A4E04" w14:textId="09D9CE0D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第九章</w:t>
            </w:r>
          </w:p>
        </w:tc>
        <w:tc>
          <w:tcPr>
            <w:tcW w:w="1145" w:type="dxa"/>
          </w:tcPr>
          <w:p w14:paraId="145FBEA8" w14:textId="03C27C47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符号计算</w:t>
            </w:r>
          </w:p>
        </w:tc>
        <w:tc>
          <w:tcPr>
            <w:tcW w:w="1145" w:type="dxa"/>
          </w:tcPr>
          <w:p w14:paraId="3821E648" w14:textId="57266212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3</w:t>
            </w:r>
          </w:p>
        </w:tc>
        <w:tc>
          <w:tcPr>
            <w:tcW w:w="1502" w:type="dxa"/>
            <w:vAlign w:val="center"/>
          </w:tcPr>
          <w:p w14:paraId="078C3B4A" w14:textId="55FD7DB0" w:rsidR="00724BBC" w:rsidRPr="00D715F7" w:rsidRDefault="009315F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9315F3">
              <w:rPr>
                <w:rFonts w:ascii="宋体" w:eastAsia="宋体" w:hAnsi="宋体" w:hint="eastAsia"/>
              </w:rPr>
              <w:t>掌握符号对象的使用方法与运算规则</w:t>
            </w:r>
          </w:p>
        </w:tc>
        <w:tc>
          <w:tcPr>
            <w:tcW w:w="788" w:type="dxa"/>
            <w:vAlign w:val="center"/>
          </w:tcPr>
          <w:p w14:paraId="29CB4546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4BBC" w:rsidRPr="00D715F7" w14:paraId="3CCE45F9" w14:textId="77777777" w:rsidTr="00C257A2">
        <w:trPr>
          <w:trHeight w:val="340"/>
          <w:jc w:val="center"/>
        </w:trPr>
        <w:tc>
          <w:tcPr>
            <w:tcW w:w="1642" w:type="dxa"/>
            <w:vAlign w:val="center"/>
          </w:tcPr>
          <w:p w14:paraId="4B326274" w14:textId="6D93E4BD" w:rsidR="00724BBC" w:rsidRDefault="007F1DD2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929" w:type="dxa"/>
            <w:vAlign w:val="center"/>
          </w:tcPr>
          <w:p w14:paraId="66F7CA70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</w:tcPr>
          <w:p w14:paraId="4B1E23C5" w14:textId="768D21CE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第十章</w:t>
            </w:r>
          </w:p>
        </w:tc>
        <w:tc>
          <w:tcPr>
            <w:tcW w:w="1145" w:type="dxa"/>
          </w:tcPr>
          <w:p w14:paraId="5E4F2AC9" w14:textId="1F56D0CD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图形对象句柄</w:t>
            </w:r>
          </w:p>
        </w:tc>
        <w:tc>
          <w:tcPr>
            <w:tcW w:w="1145" w:type="dxa"/>
          </w:tcPr>
          <w:p w14:paraId="1E294247" w14:textId="609510C7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2</w:t>
            </w:r>
          </w:p>
        </w:tc>
        <w:tc>
          <w:tcPr>
            <w:tcW w:w="1502" w:type="dxa"/>
            <w:vAlign w:val="center"/>
          </w:tcPr>
          <w:p w14:paraId="2FE06ECB" w14:textId="438CC5B0" w:rsidR="00724BBC" w:rsidRPr="00D715F7" w:rsidRDefault="009315F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9315F3">
              <w:rPr>
                <w:rFonts w:ascii="宋体" w:eastAsia="宋体" w:hAnsi="宋体" w:hint="eastAsia"/>
              </w:rPr>
              <w:t>握图形对象属性的设置方法</w:t>
            </w:r>
          </w:p>
        </w:tc>
        <w:tc>
          <w:tcPr>
            <w:tcW w:w="788" w:type="dxa"/>
            <w:vAlign w:val="center"/>
          </w:tcPr>
          <w:p w14:paraId="500722C8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4BBC" w:rsidRPr="00D715F7" w14:paraId="7F580135" w14:textId="77777777" w:rsidTr="00C257A2">
        <w:trPr>
          <w:trHeight w:val="340"/>
          <w:jc w:val="center"/>
        </w:trPr>
        <w:tc>
          <w:tcPr>
            <w:tcW w:w="1642" w:type="dxa"/>
            <w:vAlign w:val="center"/>
          </w:tcPr>
          <w:p w14:paraId="47271B86" w14:textId="75812049" w:rsidR="00724BBC" w:rsidRDefault="007F1DD2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929" w:type="dxa"/>
            <w:vAlign w:val="center"/>
          </w:tcPr>
          <w:p w14:paraId="4257B161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</w:tcPr>
          <w:p w14:paraId="393CBDF1" w14:textId="51B186FF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第十一章</w:t>
            </w:r>
          </w:p>
        </w:tc>
        <w:tc>
          <w:tcPr>
            <w:tcW w:w="1145" w:type="dxa"/>
          </w:tcPr>
          <w:p w14:paraId="6A4F8903" w14:textId="2294C346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图形用户界面设计</w:t>
            </w:r>
          </w:p>
        </w:tc>
        <w:tc>
          <w:tcPr>
            <w:tcW w:w="1145" w:type="dxa"/>
          </w:tcPr>
          <w:p w14:paraId="0848165A" w14:textId="401417B7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2</w:t>
            </w:r>
          </w:p>
        </w:tc>
        <w:tc>
          <w:tcPr>
            <w:tcW w:w="1502" w:type="dxa"/>
            <w:vAlign w:val="center"/>
          </w:tcPr>
          <w:p w14:paraId="508E4180" w14:textId="4A8039F9" w:rsidR="00724BBC" w:rsidRPr="00D715F7" w:rsidRDefault="009315F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9315F3">
              <w:rPr>
                <w:rFonts w:ascii="宋体" w:eastAsia="宋体" w:hAnsi="宋体" w:hint="eastAsia"/>
              </w:rPr>
              <w:t>掌握菜单的设计方法；掌握对话框的设计方法</w:t>
            </w:r>
          </w:p>
        </w:tc>
        <w:tc>
          <w:tcPr>
            <w:tcW w:w="788" w:type="dxa"/>
            <w:vAlign w:val="center"/>
          </w:tcPr>
          <w:p w14:paraId="7C73BE49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4BBC" w:rsidRPr="00D715F7" w14:paraId="03825A3B" w14:textId="77777777" w:rsidTr="00C257A2">
        <w:trPr>
          <w:trHeight w:val="340"/>
          <w:jc w:val="center"/>
        </w:trPr>
        <w:tc>
          <w:tcPr>
            <w:tcW w:w="1642" w:type="dxa"/>
            <w:vAlign w:val="center"/>
          </w:tcPr>
          <w:p w14:paraId="22CA3913" w14:textId="6C817932" w:rsidR="00724BBC" w:rsidRDefault="007F1DD2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929" w:type="dxa"/>
            <w:vAlign w:val="center"/>
          </w:tcPr>
          <w:p w14:paraId="42FC50AA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</w:tcPr>
          <w:p w14:paraId="64AF5D87" w14:textId="5DDEA5AA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第十二章</w:t>
            </w:r>
          </w:p>
        </w:tc>
        <w:tc>
          <w:tcPr>
            <w:tcW w:w="1145" w:type="dxa"/>
          </w:tcPr>
          <w:p w14:paraId="36A3E0BB" w14:textId="418650F6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 xml:space="preserve"> Simulink系统仿真</w:t>
            </w:r>
          </w:p>
        </w:tc>
        <w:tc>
          <w:tcPr>
            <w:tcW w:w="1145" w:type="dxa"/>
          </w:tcPr>
          <w:p w14:paraId="47F133DC" w14:textId="58DCBDEA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2</w:t>
            </w:r>
          </w:p>
        </w:tc>
        <w:tc>
          <w:tcPr>
            <w:tcW w:w="1502" w:type="dxa"/>
            <w:vAlign w:val="center"/>
          </w:tcPr>
          <w:p w14:paraId="0B5F552B" w14:textId="2DB8F00D" w:rsidR="00724BBC" w:rsidRPr="00D715F7" w:rsidRDefault="009315F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9315F3">
              <w:rPr>
                <w:rFonts w:ascii="宋体" w:eastAsia="宋体" w:hAnsi="宋体" w:hint="eastAsia"/>
              </w:rPr>
              <w:t>掌握建立系统仿真模型的方法</w:t>
            </w:r>
          </w:p>
        </w:tc>
        <w:tc>
          <w:tcPr>
            <w:tcW w:w="788" w:type="dxa"/>
            <w:vAlign w:val="center"/>
          </w:tcPr>
          <w:p w14:paraId="635308B8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4BBC" w:rsidRPr="00D715F7" w14:paraId="693FEDC7" w14:textId="77777777" w:rsidTr="00C257A2">
        <w:trPr>
          <w:trHeight w:val="340"/>
          <w:jc w:val="center"/>
        </w:trPr>
        <w:tc>
          <w:tcPr>
            <w:tcW w:w="1642" w:type="dxa"/>
            <w:vAlign w:val="center"/>
          </w:tcPr>
          <w:p w14:paraId="10FFE98C" w14:textId="437F9AD9" w:rsidR="00724BBC" w:rsidRDefault="007F1DD2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16</w:t>
            </w:r>
          </w:p>
        </w:tc>
        <w:tc>
          <w:tcPr>
            <w:tcW w:w="929" w:type="dxa"/>
            <w:vAlign w:val="center"/>
          </w:tcPr>
          <w:p w14:paraId="44AF63E5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</w:tcPr>
          <w:p w14:paraId="17981F56" w14:textId="276E9DF7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第十三章</w:t>
            </w:r>
          </w:p>
        </w:tc>
        <w:tc>
          <w:tcPr>
            <w:tcW w:w="1145" w:type="dxa"/>
          </w:tcPr>
          <w:p w14:paraId="41F6E33C" w14:textId="59AECC0B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外部程序接口技术</w:t>
            </w:r>
          </w:p>
        </w:tc>
        <w:tc>
          <w:tcPr>
            <w:tcW w:w="1145" w:type="dxa"/>
          </w:tcPr>
          <w:p w14:paraId="37784918" w14:textId="21D6AE7F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2</w:t>
            </w:r>
          </w:p>
        </w:tc>
        <w:tc>
          <w:tcPr>
            <w:tcW w:w="1502" w:type="dxa"/>
            <w:vAlign w:val="center"/>
          </w:tcPr>
          <w:p w14:paraId="1C98DE76" w14:textId="4180A79A" w:rsidR="00724BBC" w:rsidRPr="00D715F7" w:rsidRDefault="009315F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9315F3">
              <w:rPr>
                <w:rFonts w:ascii="宋体" w:eastAsia="宋体" w:hAnsi="宋体" w:hint="eastAsia"/>
              </w:rPr>
              <w:t>掌握</w:t>
            </w:r>
            <w:proofErr w:type="spellStart"/>
            <w:r w:rsidRPr="009315F3">
              <w:rPr>
                <w:rFonts w:ascii="宋体" w:eastAsia="宋体" w:hAnsi="宋体"/>
              </w:rPr>
              <w:t>Matlab</w:t>
            </w:r>
            <w:proofErr w:type="spellEnd"/>
            <w:r w:rsidRPr="009315F3">
              <w:rPr>
                <w:rFonts w:ascii="宋体" w:eastAsia="宋体" w:hAnsi="宋体" w:hint="eastAsia"/>
              </w:rPr>
              <w:t>与</w:t>
            </w:r>
            <w:r w:rsidRPr="009315F3">
              <w:rPr>
                <w:rFonts w:ascii="宋体" w:eastAsia="宋体" w:hAnsi="宋体"/>
              </w:rPr>
              <w:t>word</w:t>
            </w:r>
            <w:r w:rsidRPr="009315F3">
              <w:rPr>
                <w:rFonts w:ascii="宋体" w:eastAsia="宋体" w:hAnsi="宋体" w:hint="eastAsia"/>
              </w:rPr>
              <w:t>、</w:t>
            </w:r>
            <w:r w:rsidRPr="009315F3">
              <w:rPr>
                <w:rFonts w:ascii="宋体" w:eastAsia="宋体" w:hAnsi="宋体"/>
              </w:rPr>
              <w:t>excel</w:t>
            </w:r>
            <w:r w:rsidRPr="009315F3">
              <w:rPr>
                <w:rFonts w:ascii="宋体" w:eastAsia="宋体" w:hAnsi="宋体" w:hint="eastAsia"/>
              </w:rPr>
              <w:t>混合使用的方法</w:t>
            </w:r>
          </w:p>
        </w:tc>
        <w:tc>
          <w:tcPr>
            <w:tcW w:w="788" w:type="dxa"/>
            <w:vAlign w:val="center"/>
          </w:tcPr>
          <w:p w14:paraId="2F9B05F2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4BBC" w:rsidRPr="00D715F7" w14:paraId="41A38864" w14:textId="77777777" w:rsidTr="00C257A2">
        <w:trPr>
          <w:trHeight w:val="340"/>
          <w:jc w:val="center"/>
        </w:trPr>
        <w:tc>
          <w:tcPr>
            <w:tcW w:w="1642" w:type="dxa"/>
            <w:vAlign w:val="center"/>
          </w:tcPr>
          <w:p w14:paraId="7A5F7AF5" w14:textId="6E6C2372" w:rsidR="00724BBC" w:rsidRDefault="007F1DD2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929" w:type="dxa"/>
            <w:vAlign w:val="center"/>
          </w:tcPr>
          <w:p w14:paraId="3BFD0FA7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</w:tcPr>
          <w:p w14:paraId="764E4844" w14:textId="43F0F236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第十四章</w:t>
            </w:r>
          </w:p>
        </w:tc>
        <w:tc>
          <w:tcPr>
            <w:tcW w:w="1145" w:type="dxa"/>
          </w:tcPr>
          <w:p w14:paraId="3437474C" w14:textId="0D88E4AD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spellStart"/>
            <w:r w:rsidRPr="001D541A">
              <w:rPr>
                <w:rFonts w:ascii="宋体" w:eastAsia="宋体" w:hAnsi="宋体"/>
              </w:rPr>
              <w:t>Matlab</w:t>
            </w:r>
            <w:proofErr w:type="spellEnd"/>
            <w:r w:rsidRPr="001D541A">
              <w:rPr>
                <w:rFonts w:ascii="宋体" w:eastAsia="宋体" w:hAnsi="宋体"/>
              </w:rPr>
              <w:t>的应用</w:t>
            </w:r>
          </w:p>
        </w:tc>
        <w:tc>
          <w:tcPr>
            <w:tcW w:w="1145" w:type="dxa"/>
          </w:tcPr>
          <w:p w14:paraId="47B70C58" w14:textId="57B97944" w:rsidR="00724BBC" w:rsidRPr="00D715F7" w:rsidRDefault="00724BBC" w:rsidP="00724BB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D541A">
              <w:rPr>
                <w:rFonts w:ascii="宋体" w:eastAsia="宋体" w:hAnsi="宋体"/>
              </w:rPr>
              <w:t>2</w:t>
            </w:r>
          </w:p>
        </w:tc>
        <w:tc>
          <w:tcPr>
            <w:tcW w:w="1502" w:type="dxa"/>
            <w:vAlign w:val="center"/>
          </w:tcPr>
          <w:p w14:paraId="54616EB9" w14:textId="0FB2EDAA" w:rsidR="00724BBC" w:rsidRPr="00D715F7" w:rsidRDefault="009315F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9315F3">
              <w:rPr>
                <w:rFonts w:ascii="宋体" w:eastAsia="宋体" w:hAnsi="宋体" w:hint="eastAsia"/>
              </w:rPr>
              <w:t>利用</w:t>
            </w:r>
            <w:proofErr w:type="spellStart"/>
            <w:r w:rsidRPr="009315F3">
              <w:rPr>
                <w:rFonts w:ascii="宋体" w:eastAsia="宋体" w:hAnsi="宋体"/>
              </w:rPr>
              <w:t>Matlab</w:t>
            </w:r>
            <w:proofErr w:type="spellEnd"/>
            <w:r w:rsidRPr="009315F3">
              <w:rPr>
                <w:rFonts w:ascii="宋体" w:eastAsia="宋体" w:hAnsi="宋体" w:hint="eastAsia"/>
              </w:rPr>
              <w:t>给出</w:t>
            </w:r>
            <w:r>
              <w:rPr>
                <w:rFonts w:ascii="宋体" w:eastAsia="宋体" w:hAnsi="宋体" w:hint="eastAsia"/>
              </w:rPr>
              <w:t>实际问题的</w:t>
            </w:r>
            <w:r w:rsidRPr="009315F3">
              <w:rPr>
                <w:rFonts w:ascii="宋体" w:eastAsia="宋体" w:hAnsi="宋体" w:hint="eastAsia"/>
              </w:rPr>
              <w:t>解决方案</w:t>
            </w:r>
          </w:p>
        </w:tc>
        <w:tc>
          <w:tcPr>
            <w:tcW w:w="788" w:type="dxa"/>
            <w:vAlign w:val="center"/>
          </w:tcPr>
          <w:p w14:paraId="38E1987B" w14:textId="77777777" w:rsidR="00724BBC" w:rsidRPr="00D715F7" w:rsidRDefault="00724BB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4572D417" w14:textId="77777777" w:rsidR="00EA244B" w:rsidRPr="00EA244B" w:rsidRDefault="00EA244B" w:rsidP="00EA244B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Cs w:val="21"/>
        </w:rPr>
      </w:pPr>
    </w:p>
    <w:p w14:paraId="3DB48E5B" w14:textId="18156D0B" w:rsidR="00BA23F0" w:rsidRPr="001A3195" w:rsidRDefault="00BA23F0" w:rsidP="001A3195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52C60B2E" w14:textId="2DF72DEA" w:rsidR="00E76E34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866A6B" w:rsidRPr="00D95F1E">
        <w:rPr>
          <w:rFonts w:ascii="宋体" w:eastAsia="宋体" w:hAnsi="宋体" w:hint="eastAsia"/>
        </w:rPr>
        <w:t>刘卫国</w:t>
      </w:r>
      <w:r w:rsidR="00866A6B">
        <w:rPr>
          <w:rFonts w:ascii="宋体" w:eastAsia="宋体" w:hAnsi="宋体" w:hint="eastAsia"/>
        </w:rPr>
        <w:t>.</w:t>
      </w:r>
      <w:r w:rsidR="00866A6B" w:rsidRPr="00866A6B">
        <w:rPr>
          <w:rFonts w:ascii="宋体" w:eastAsia="宋体" w:hAnsi="宋体"/>
        </w:rPr>
        <w:t xml:space="preserve"> </w:t>
      </w:r>
      <w:proofErr w:type="spellStart"/>
      <w:r w:rsidR="00866A6B" w:rsidRPr="00D95F1E">
        <w:rPr>
          <w:rFonts w:ascii="宋体" w:eastAsia="宋体" w:hAnsi="宋体"/>
        </w:rPr>
        <w:t>Matlab</w:t>
      </w:r>
      <w:proofErr w:type="spellEnd"/>
      <w:r w:rsidR="00866A6B" w:rsidRPr="00D95F1E">
        <w:rPr>
          <w:rFonts w:ascii="宋体" w:eastAsia="宋体" w:hAnsi="宋体" w:hint="eastAsia"/>
        </w:rPr>
        <w:t>程序设计与应用（第</w:t>
      </w:r>
      <w:r w:rsidR="00866A6B" w:rsidRPr="00D95F1E">
        <w:rPr>
          <w:rFonts w:ascii="宋体" w:eastAsia="宋体" w:hAnsi="宋体"/>
        </w:rPr>
        <w:t>3</w:t>
      </w:r>
      <w:r w:rsidR="00866A6B" w:rsidRPr="00D95F1E">
        <w:rPr>
          <w:rFonts w:ascii="宋体" w:eastAsia="宋体" w:hAnsi="宋体" w:hint="eastAsia"/>
        </w:rPr>
        <w:t>版）</w:t>
      </w:r>
      <w:r w:rsidR="00866A6B">
        <w:rPr>
          <w:rFonts w:ascii="宋体" w:eastAsia="宋体" w:hAnsi="宋体" w:hint="eastAsia"/>
        </w:rPr>
        <w:t xml:space="preserve">[M]. </w:t>
      </w:r>
      <w:r w:rsidR="00866A6B" w:rsidRPr="00D95F1E">
        <w:rPr>
          <w:rFonts w:ascii="宋体" w:eastAsia="宋体" w:hAnsi="宋体" w:hint="eastAsia"/>
        </w:rPr>
        <w:t>高等教育出版社，</w:t>
      </w:r>
      <w:r w:rsidR="00866A6B" w:rsidRPr="00D95F1E">
        <w:rPr>
          <w:rFonts w:ascii="宋体" w:eastAsia="宋体" w:hAnsi="宋体"/>
        </w:rPr>
        <w:t>2017</w:t>
      </w:r>
      <w:r w:rsidR="00866A6B">
        <w:rPr>
          <w:rFonts w:ascii="宋体" w:eastAsia="宋体" w:hAnsi="宋体"/>
        </w:rPr>
        <w:t>（</w:t>
      </w:r>
      <w:r w:rsidR="00866A6B">
        <w:rPr>
          <w:rFonts w:ascii="宋体" w:eastAsia="宋体" w:hAnsi="宋体" w:hint="eastAsia"/>
        </w:rPr>
        <w:t>2021年重印</w:t>
      </w:r>
      <w:r w:rsidR="00866A6B">
        <w:rPr>
          <w:rFonts w:ascii="宋体" w:eastAsia="宋体" w:hAnsi="宋体"/>
        </w:rPr>
        <w:t>）</w:t>
      </w:r>
      <w:r w:rsidR="00866A6B">
        <w:rPr>
          <w:rFonts w:ascii="宋体" w:eastAsia="宋体" w:hAnsi="宋体" w:hint="eastAsia"/>
        </w:rPr>
        <w:t>.</w:t>
      </w:r>
    </w:p>
    <w:p w14:paraId="12A7C08D" w14:textId="35414D00" w:rsidR="00E76E34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 w:rsidR="00B4566F">
        <w:rPr>
          <w:rFonts w:ascii="宋体" w:eastAsia="宋体" w:hAnsi="宋体" w:hint="eastAsia"/>
        </w:rPr>
        <w:t>.</w:t>
      </w:r>
      <w:r w:rsidR="00B4566F" w:rsidRPr="00B4566F">
        <w:rPr>
          <w:rFonts w:ascii="宋体" w:eastAsia="宋体" w:hAnsi="宋体"/>
        </w:rPr>
        <w:t xml:space="preserve"> 查普曼</w:t>
      </w:r>
      <w:r w:rsidR="00B4566F" w:rsidRPr="00B4566F">
        <w:rPr>
          <w:rFonts w:ascii="宋体" w:eastAsia="宋体" w:hAnsi="宋体" w:hint="eastAsia"/>
        </w:rPr>
        <w:t>.</w:t>
      </w:r>
      <w:r w:rsidR="00B4566F">
        <w:rPr>
          <w:rFonts w:ascii="宋体" w:eastAsia="宋体" w:hAnsi="宋体" w:hint="eastAsia"/>
        </w:rPr>
        <w:t xml:space="preserve"> </w:t>
      </w:r>
      <w:proofErr w:type="spellStart"/>
      <w:r w:rsidR="00B4566F" w:rsidRPr="00B4566F">
        <w:rPr>
          <w:rFonts w:ascii="宋体" w:eastAsia="宋体" w:hAnsi="宋体" w:hint="eastAsia"/>
        </w:rPr>
        <w:t>Matlab</w:t>
      </w:r>
      <w:proofErr w:type="spellEnd"/>
      <w:r w:rsidR="00B4566F" w:rsidRPr="00B4566F">
        <w:rPr>
          <w:rFonts w:ascii="宋体" w:eastAsia="宋体" w:hAnsi="宋体" w:hint="eastAsia"/>
        </w:rPr>
        <w:t>编程（第四版）[M].科学出版社，2011.</w:t>
      </w:r>
      <w:r w:rsidR="00B4566F">
        <w:rPr>
          <w:rFonts w:ascii="宋体" w:eastAsia="宋体" w:hAnsi="宋体"/>
        </w:rPr>
        <w:t xml:space="preserve"> </w:t>
      </w:r>
    </w:p>
    <w:p w14:paraId="489296B9" w14:textId="6A2F68A2" w:rsidR="00D417A1" w:rsidRPr="00E76E34" w:rsidRDefault="00B4566F" w:rsidP="001A319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</w:t>
      </w:r>
      <w:r w:rsidRPr="00B4566F">
        <w:rPr>
          <w:rFonts w:ascii="宋体" w:eastAsia="宋体" w:hAnsi="宋体"/>
        </w:rPr>
        <w:t xml:space="preserve"> </w:t>
      </w:r>
      <w:proofErr w:type="gramStart"/>
      <w:r w:rsidRPr="00B4566F">
        <w:rPr>
          <w:rFonts w:ascii="宋体" w:eastAsia="宋体" w:hAnsi="宋体"/>
        </w:rPr>
        <w:t>谢进</w:t>
      </w:r>
      <w:proofErr w:type="gramEnd"/>
      <w:r w:rsidRPr="00B4566F">
        <w:rPr>
          <w:rFonts w:ascii="宋体" w:eastAsia="宋体" w:hAnsi="宋体"/>
        </w:rPr>
        <w:t>,李大美</w:t>
      </w:r>
      <w:r w:rsidRPr="00B4566F">
        <w:rPr>
          <w:rFonts w:ascii="宋体" w:eastAsia="宋体" w:hAnsi="宋体" w:hint="eastAsia"/>
        </w:rPr>
        <w:t>.</w:t>
      </w:r>
      <w:r w:rsidRPr="00B4566F">
        <w:rPr>
          <w:rFonts w:ascii="宋体" w:eastAsia="宋体" w:hAnsi="宋体"/>
        </w:rPr>
        <w:t xml:space="preserve"> MATLAB与计算方法实验</w:t>
      </w:r>
      <w:r w:rsidRPr="00B4566F">
        <w:rPr>
          <w:rFonts w:ascii="宋体" w:eastAsia="宋体" w:hAnsi="宋体" w:hint="eastAsia"/>
        </w:rPr>
        <w:t>[M]. 武汉大学出版社，2009.</w:t>
      </w:r>
    </w:p>
    <w:p w14:paraId="237F132A" w14:textId="77777777" w:rsidR="00EA244B" w:rsidRPr="00EA244B" w:rsidRDefault="00EA244B" w:rsidP="00EA244B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Cs w:val="21"/>
        </w:rPr>
      </w:pPr>
    </w:p>
    <w:p w14:paraId="3AAD0535" w14:textId="3E7DDFDD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11CB7093" w14:textId="40E26FA3" w:rsidR="00E76E34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2B0FBF">
        <w:rPr>
          <w:rFonts w:ascii="宋体" w:eastAsia="宋体" w:hAnsi="宋体" w:hint="eastAsia"/>
        </w:rPr>
        <w:t>讲授法</w:t>
      </w:r>
      <w:r w:rsidR="00240FC3">
        <w:rPr>
          <w:rFonts w:ascii="宋体" w:eastAsia="宋体" w:hAnsi="宋体" w:hint="eastAsia"/>
        </w:rPr>
        <w:t>：系统讲授课程基础知识。</w:t>
      </w:r>
    </w:p>
    <w:p w14:paraId="44AA70CC" w14:textId="76729A33" w:rsidR="00D417A1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 w:rsidR="002B0FBF">
        <w:rPr>
          <w:rFonts w:ascii="宋体" w:eastAsia="宋体" w:hAnsi="宋体" w:hint="eastAsia"/>
        </w:rPr>
        <w:t>．上机实验</w:t>
      </w:r>
      <w:r w:rsidR="00240FC3">
        <w:rPr>
          <w:rFonts w:ascii="宋体" w:eastAsia="宋体" w:hAnsi="宋体" w:hint="eastAsia"/>
        </w:rPr>
        <w:t>：在已学习书本知识的基础上，上机实验，实现具体操作。</w:t>
      </w:r>
    </w:p>
    <w:p w14:paraId="47C37007" w14:textId="77777777" w:rsidR="00EA244B" w:rsidRDefault="002B0FBF" w:rsidP="00EA24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3. </w:t>
      </w:r>
      <w:r w:rsidR="00240FC3">
        <w:rPr>
          <w:rFonts w:ascii="宋体" w:eastAsia="宋体" w:hAnsi="宋体" w:hint="eastAsia"/>
        </w:rPr>
        <w:t>讨论法：学生在教师机上操作，课堂中现场演示、讨论。</w:t>
      </w:r>
    </w:p>
    <w:p w14:paraId="2EDF9CC3" w14:textId="77777777" w:rsidR="00EA244B" w:rsidRDefault="00EA244B" w:rsidP="00EA24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</w:p>
    <w:p w14:paraId="59B62131" w14:textId="2FAD854D" w:rsidR="00D417A1" w:rsidRPr="00EA244B" w:rsidRDefault="00D417A1" w:rsidP="00EA244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B2441E6" w14:textId="4C2D4012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7900DA03" w14:textId="0C8AB806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12C99193" w14:textId="77777777" w:rsidTr="00D40FF3">
        <w:trPr>
          <w:trHeight w:val="567"/>
          <w:jc w:val="center"/>
        </w:trPr>
        <w:tc>
          <w:tcPr>
            <w:tcW w:w="2847" w:type="dxa"/>
            <w:vAlign w:val="center"/>
          </w:tcPr>
          <w:p w14:paraId="30B88D8B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0058413F" w14:textId="77777777" w:rsidTr="00D40FF3">
        <w:trPr>
          <w:trHeight w:val="567"/>
          <w:jc w:val="center"/>
        </w:trPr>
        <w:tc>
          <w:tcPr>
            <w:tcW w:w="2847" w:type="dxa"/>
            <w:vAlign w:val="center"/>
          </w:tcPr>
          <w:p w14:paraId="59E25E5C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 w14:textId="31683C33" w:rsidR="00D417A1" w:rsidRDefault="008B5D64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proofErr w:type="spellStart"/>
            <w:r w:rsidRPr="00F06676">
              <w:rPr>
                <w:rFonts w:hAnsi="宋体" w:cs="宋体"/>
              </w:rPr>
              <w:t>Matlab</w:t>
            </w:r>
            <w:proofErr w:type="spellEnd"/>
            <w:r w:rsidRPr="00F06676">
              <w:rPr>
                <w:rFonts w:hAnsi="宋体" w:cs="宋体"/>
              </w:rPr>
              <w:t>进行科学计算的方法</w:t>
            </w:r>
          </w:p>
        </w:tc>
        <w:tc>
          <w:tcPr>
            <w:tcW w:w="2849" w:type="dxa"/>
            <w:vAlign w:val="center"/>
          </w:tcPr>
          <w:p w14:paraId="4039B16C" w14:textId="6B820D7D" w:rsidR="00D417A1" w:rsidRDefault="008B5D64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8B5D64">
              <w:rPr>
                <w:rFonts w:hAnsi="宋体"/>
              </w:rPr>
              <w:t>课堂提问</w:t>
            </w:r>
            <w:r w:rsidRPr="008B5D64">
              <w:rPr>
                <w:rFonts w:hAnsi="宋体" w:hint="eastAsia"/>
              </w:rPr>
              <w:t>+期末考试</w:t>
            </w:r>
          </w:p>
        </w:tc>
      </w:tr>
      <w:tr w:rsidR="00D417A1" w14:paraId="56723FCC" w14:textId="77777777" w:rsidTr="00D40FF3">
        <w:trPr>
          <w:trHeight w:val="567"/>
          <w:jc w:val="center"/>
        </w:trPr>
        <w:tc>
          <w:tcPr>
            <w:tcW w:w="2847" w:type="dxa"/>
            <w:vAlign w:val="center"/>
          </w:tcPr>
          <w:p w14:paraId="54CBCC87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9722B31" w14:textId="6CE9E68C" w:rsidR="00D417A1" w:rsidRDefault="00C04974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根据所学科学知识解决实际问题</w:t>
            </w:r>
          </w:p>
        </w:tc>
        <w:tc>
          <w:tcPr>
            <w:tcW w:w="2849" w:type="dxa"/>
            <w:vAlign w:val="center"/>
          </w:tcPr>
          <w:p w14:paraId="1BEFB7FE" w14:textId="07EF852B" w:rsidR="00D417A1" w:rsidRDefault="00C04974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8B5D64">
              <w:rPr>
                <w:rFonts w:hAnsi="宋体"/>
              </w:rPr>
              <w:t>课堂提问</w:t>
            </w:r>
            <w:r w:rsidRPr="008B5D64">
              <w:rPr>
                <w:rFonts w:hAnsi="宋体" w:hint="eastAsia"/>
              </w:rPr>
              <w:t>+期末考试</w:t>
            </w:r>
          </w:p>
        </w:tc>
      </w:tr>
    </w:tbl>
    <w:p w14:paraId="2C82E763" w14:textId="7E8F0BB3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34F39257" w14:textId="103CB3F6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7F41D11E" w14:textId="4B539B07" w:rsidR="00C54636" w:rsidRDefault="00C54636" w:rsidP="00B143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平时成绩：</w:t>
      </w:r>
      <w:r w:rsidR="00B143D4"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，期末考试6</w:t>
      </w:r>
      <w:r>
        <w:rPr>
          <w:rFonts w:ascii="宋体" w:eastAsia="宋体" w:hAnsi="宋体"/>
        </w:rPr>
        <w:t>0%</w:t>
      </w:r>
      <w:r w:rsidR="00B143D4">
        <w:rPr>
          <w:rFonts w:ascii="宋体" w:eastAsia="宋体" w:hAnsi="宋体" w:hint="eastAsia"/>
        </w:rPr>
        <w:t>。</w:t>
      </w:r>
      <w:r w:rsidR="00B143D4">
        <w:rPr>
          <w:rFonts w:ascii="宋体" w:eastAsia="宋体" w:hAnsi="宋体"/>
        </w:rPr>
        <w:t xml:space="preserve"> </w:t>
      </w:r>
    </w:p>
    <w:p w14:paraId="1B0070F9" w14:textId="734CF76C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</w:t>
      </w:r>
      <w:proofErr w:type="gramStart"/>
      <w:r w:rsidR="00285327" w:rsidRPr="00DD7B5F">
        <w:rPr>
          <w:rFonts w:ascii="宋体" w:eastAsia="宋体" w:hAnsi="宋体" w:hint="eastAsia"/>
          <w:b/>
        </w:rPr>
        <w:t>考核占</w:t>
      </w:r>
      <w:proofErr w:type="gramEnd"/>
      <w:r w:rsidR="00285327" w:rsidRPr="00DD7B5F"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7AFACAB5" w14:textId="43D853DD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</w:t>
      </w:r>
      <w:proofErr w:type="gramStart"/>
      <w:r w:rsidRPr="00D504B7">
        <w:rPr>
          <w:rFonts w:ascii="宋体" w:eastAsia="宋体" w:hAnsi="宋体" w:hint="eastAsia"/>
          <w:b/>
        </w:rPr>
        <w:t>考核占</w:t>
      </w:r>
      <w:proofErr w:type="gramEnd"/>
      <w:r w:rsidRPr="00D504B7">
        <w:rPr>
          <w:rFonts w:ascii="宋体" w:eastAsia="宋体" w:hAnsi="宋体" w:hint="eastAsia"/>
          <w:b/>
        </w:rPr>
        <w:t>比与达成</w:t>
      </w:r>
      <w:proofErr w:type="gramStart"/>
      <w:r w:rsidRPr="00D504B7">
        <w:rPr>
          <w:rFonts w:ascii="宋体" w:eastAsia="宋体" w:hAnsi="宋体" w:hint="eastAsia"/>
          <w:b/>
        </w:rPr>
        <w:t>度分析</w:t>
      </w:r>
      <w:proofErr w:type="gramEnd"/>
      <w:r w:rsidRPr="00D504B7">
        <w:rPr>
          <w:rFonts w:ascii="宋体" w:eastAsia="宋体" w:hAnsi="宋体" w:hint="eastAsia"/>
          <w:b/>
        </w:rPr>
        <w:t>表</w:t>
      </w:r>
    </w:p>
    <w:tbl>
      <w:tblPr>
        <w:tblW w:w="6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2627"/>
      </w:tblGrid>
      <w:tr w:rsidR="00B87F24" w:rsidRPr="002F4D99" w14:paraId="34789D92" w14:textId="77777777" w:rsidTr="00B87F24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23F822F" w14:textId="77777777" w:rsidR="00B87F24" w:rsidRPr="00322986" w:rsidRDefault="00B87F24" w:rsidP="00B87F24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59720570" w14:textId="77777777" w:rsidR="00B87F24" w:rsidRPr="00322986" w:rsidRDefault="00B87F24" w:rsidP="00B87F24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 w14:textId="77777777" w:rsidR="00B87F24" w:rsidRPr="00322986" w:rsidRDefault="00B87F24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52849987" w14:textId="77777777" w:rsidR="00B87F24" w:rsidRPr="00322986" w:rsidRDefault="00B87F24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 w14:textId="77777777" w:rsidR="00B87F24" w:rsidRPr="00322986" w:rsidRDefault="00B87F24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B87F24" w:rsidRPr="002F4D99" w14:paraId="61B15610" w14:textId="77777777" w:rsidTr="00B87F24">
        <w:trPr>
          <w:trHeight w:val="1074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 w14:textId="77777777" w:rsidR="00B87F24" w:rsidRPr="00322986" w:rsidRDefault="00B87F24" w:rsidP="00B87F2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 w14:textId="5CB0FE20" w:rsidR="00B87F24" w:rsidRPr="00322986" w:rsidRDefault="005D4288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0.4</w:t>
            </w:r>
          </w:p>
        </w:tc>
        <w:tc>
          <w:tcPr>
            <w:tcW w:w="1134" w:type="dxa"/>
            <w:vAlign w:val="center"/>
          </w:tcPr>
          <w:p w14:paraId="67076DAB" w14:textId="1E5B6810" w:rsidR="00B87F24" w:rsidRPr="00322986" w:rsidRDefault="005D4288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0.6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0714B0" w14:textId="77777777" w:rsidR="00B87F24" w:rsidRPr="00322986" w:rsidRDefault="00B87F24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（例：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按课程考核实际情况描述）</w:t>
            </w:r>
          </w:p>
        </w:tc>
      </w:tr>
      <w:tr w:rsidR="00B87F24" w:rsidRPr="002F4D99" w14:paraId="0CCCBB36" w14:textId="77777777" w:rsidTr="00B87F24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 w14:textId="77777777" w:rsidR="00B87F24" w:rsidRPr="00322986" w:rsidRDefault="00B87F24" w:rsidP="00B87F24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 w14:textId="2729EC84" w:rsidR="00B87F24" w:rsidRPr="00322986" w:rsidRDefault="00606150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0.6</w:t>
            </w:r>
          </w:p>
        </w:tc>
        <w:tc>
          <w:tcPr>
            <w:tcW w:w="1134" w:type="dxa"/>
            <w:vAlign w:val="center"/>
          </w:tcPr>
          <w:p w14:paraId="573C0D77" w14:textId="1D7B99A8" w:rsidR="00B87F24" w:rsidRPr="00322986" w:rsidRDefault="00606150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0.4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5DD7B37" w14:textId="77777777" w:rsidR="00B87F24" w:rsidRPr="00322986" w:rsidRDefault="00B87F24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0E94498" w14:textId="6AE6254D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15675ED0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95BB9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C40C69D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038FE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EECC2A4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D12D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0A8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FF9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A1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3DC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0E0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7D3371F9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F71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8A8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20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D31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1E2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668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C15A572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5B1D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328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AB2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AE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7A6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AE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6577640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DBFB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89C16A8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937" w14:textId="46644AE9" w:rsidR="00DE7849" w:rsidRPr="00531BA5" w:rsidRDefault="00531BA5" w:rsidP="00531BA5">
            <w:pPr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531BA5">
              <w:rPr>
                <w:rFonts w:ascii="宋体" w:eastAsia="宋体" w:hAnsi="宋体"/>
                <w:bCs/>
                <w:kern w:val="0"/>
                <w:szCs w:val="21"/>
              </w:rPr>
              <w:t>熟练运用</w:t>
            </w:r>
            <w:proofErr w:type="spellStart"/>
            <w:r w:rsidRPr="00531BA5">
              <w:rPr>
                <w:rFonts w:ascii="宋体" w:eastAsia="宋体" w:hAnsi="宋体"/>
                <w:bCs/>
                <w:kern w:val="0"/>
                <w:szCs w:val="21"/>
              </w:rPr>
              <w:t>Matlab</w:t>
            </w:r>
            <w:proofErr w:type="spellEnd"/>
            <w:r w:rsidRPr="00531BA5">
              <w:rPr>
                <w:rFonts w:ascii="宋体" w:eastAsia="宋体" w:hAnsi="宋体"/>
                <w:bCs/>
                <w:kern w:val="0"/>
                <w:szCs w:val="21"/>
              </w:rPr>
              <w:t>进行科学计算的方法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92F" w14:textId="56029461" w:rsidR="00DE7849" w:rsidRPr="00F56396" w:rsidRDefault="00531BA5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能够</w:t>
            </w:r>
            <w:r w:rsidRPr="00531BA5">
              <w:rPr>
                <w:rFonts w:ascii="宋体" w:eastAsia="宋体" w:hAnsi="宋体"/>
                <w:bCs/>
                <w:kern w:val="0"/>
                <w:szCs w:val="21"/>
              </w:rPr>
              <w:t>运用</w:t>
            </w:r>
            <w:proofErr w:type="spellStart"/>
            <w:r w:rsidRPr="00531BA5">
              <w:rPr>
                <w:rFonts w:ascii="宋体" w:eastAsia="宋体" w:hAnsi="宋体"/>
                <w:bCs/>
                <w:kern w:val="0"/>
                <w:szCs w:val="21"/>
              </w:rPr>
              <w:t>Matlab</w:t>
            </w:r>
            <w:proofErr w:type="spellEnd"/>
            <w:r w:rsidRPr="00531BA5">
              <w:rPr>
                <w:rFonts w:ascii="宋体" w:eastAsia="宋体" w:hAnsi="宋体"/>
                <w:bCs/>
                <w:kern w:val="0"/>
                <w:szCs w:val="21"/>
              </w:rPr>
              <w:t>进行科学计算的方法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09F" w14:textId="24CF8340" w:rsidR="00DE7849" w:rsidRPr="00F56396" w:rsidRDefault="00A4220B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基本可以</w:t>
            </w:r>
            <w:r w:rsidRPr="00531BA5">
              <w:rPr>
                <w:rFonts w:ascii="宋体" w:eastAsia="宋体" w:hAnsi="宋体"/>
                <w:bCs/>
                <w:kern w:val="0"/>
                <w:szCs w:val="21"/>
              </w:rPr>
              <w:t>运用</w:t>
            </w:r>
            <w:proofErr w:type="spellStart"/>
            <w:r w:rsidRPr="00531BA5">
              <w:rPr>
                <w:rFonts w:ascii="宋体" w:eastAsia="宋体" w:hAnsi="宋体"/>
                <w:bCs/>
                <w:kern w:val="0"/>
                <w:szCs w:val="21"/>
              </w:rPr>
              <w:t>Matlab</w:t>
            </w:r>
            <w:proofErr w:type="spellEnd"/>
            <w:r w:rsidRPr="00531BA5">
              <w:rPr>
                <w:rFonts w:ascii="宋体" w:eastAsia="宋体" w:hAnsi="宋体"/>
                <w:bCs/>
                <w:kern w:val="0"/>
                <w:szCs w:val="21"/>
              </w:rPr>
              <w:t>进行科学计算的方法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7B8" w14:textId="5653F8DE" w:rsidR="00DE7849" w:rsidRPr="00F56396" w:rsidRDefault="00A4220B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经过提示基本可以</w:t>
            </w:r>
            <w:r w:rsidRPr="00531BA5">
              <w:rPr>
                <w:rFonts w:ascii="宋体" w:eastAsia="宋体" w:hAnsi="宋体"/>
                <w:bCs/>
                <w:kern w:val="0"/>
                <w:szCs w:val="21"/>
              </w:rPr>
              <w:t>运用</w:t>
            </w:r>
            <w:proofErr w:type="spellStart"/>
            <w:r w:rsidRPr="00531BA5">
              <w:rPr>
                <w:rFonts w:ascii="宋体" w:eastAsia="宋体" w:hAnsi="宋体"/>
                <w:bCs/>
                <w:kern w:val="0"/>
                <w:szCs w:val="21"/>
              </w:rPr>
              <w:t>Matlab</w:t>
            </w:r>
            <w:proofErr w:type="spellEnd"/>
            <w:r w:rsidRPr="00531BA5">
              <w:rPr>
                <w:rFonts w:ascii="宋体" w:eastAsia="宋体" w:hAnsi="宋体"/>
                <w:bCs/>
                <w:kern w:val="0"/>
                <w:szCs w:val="21"/>
              </w:rPr>
              <w:t>进行科学计算的方法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D28" w14:textId="53BE51DE" w:rsidR="00DE7849" w:rsidRPr="00F56396" w:rsidRDefault="00A4220B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不能</w:t>
            </w:r>
            <w:r w:rsidRPr="00531BA5">
              <w:rPr>
                <w:rFonts w:ascii="宋体" w:eastAsia="宋体" w:hAnsi="宋体"/>
                <w:bCs/>
                <w:kern w:val="0"/>
                <w:szCs w:val="21"/>
              </w:rPr>
              <w:t>运用</w:t>
            </w:r>
            <w:proofErr w:type="spellStart"/>
            <w:r w:rsidRPr="00531BA5">
              <w:rPr>
                <w:rFonts w:ascii="宋体" w:eastAsia="宋体" w:hAnsi="宋体"/>
                <w:bCs/>
                <w:kern w:val="0"/>
                <w:szCs w:val="21"/>
              </w:rPr>
              <w:t>Matlab</w:t>
            </w:r>
            <w:proofErr w:type="spellEnd"/>
            <w:r w:rsidRPr="00531BA5">
              <w:rPr>
                <w:rFonts w:ascii="宋体" w:eastAsia="宋体" w:hAnsi="宋体"/>
                <w:bCs/>
                <w:kern w:val="0"/>
                <w:szCs w:val="21"/>
              </w:rPr>
              <w:t>进行科学计算的方法</w:t>
            </w:r>
          </w:p>
        </w:tc>
      </w:tr>
      <w:tr w:rsidR="00DE7849" w:rsidRPr="002F4D99" w14:paraId="6EC07432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3AFC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AF4923D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0CF2" w14:textId="3C9119E3" w:rsidR="00DE7849" w:rsidRPr="00F56396" w:rsidRDefault="00531BA5" w:rsidP="00531BA5">
            <w:pPr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熟练</w:t>
            </w:r>
            <w:r w:rsidRPr="00531BA5">
              <w:rPr>
                <w:rFonts w:ascii="宋体" w:eastAsia="宋体" w:hAnsi="宋体" w:hint="eastAsia"/>
                <w:bCs/>
                <w:kern w:val="0"/>
                <w:szCs w:val="21"/>
              </w:rPr>
              <w:t>根据所学科学知识解决实际问题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136" w14:textId="7CDA342B" w:rsidR="00DE7849" w:rsidRPr="00F56396" w:rsidRDefault="00531BA5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能够</w:t>
            </w:r>
            <w:r w:rsidRPr="00531BA5">
              <w:rPr>
                <w:rFonts w:ascii="宋体" w:eastAsia="宋体" w:hAnsi="宋体" w:hint="eastAsia"/>
                <w:bCs/>
                <w:kern w:val="0"/>
                <w:szCs w:val="21"/>
              </w:rPr>
              <w:t>根据所学科学知识解决实际问题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187" w14:textId="47EB0458" w:rsidR="00DE7849" w:rsidRPr="00F56396" w:rsidRDefault="00A4220B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基本可以</w:t>
            </w:r>
            <w:r w:rsidRPr="00531BA5">
              <w:rPr>
                <w:rFonts w:ascii="宋体" w:eastAsia="宋体" w:hAnsi="宋体" w:hint="eastAsia"/>
                <w:bCs/>
                <w:kern w:val="0"/>
                <w:szCs w:val="21"/>
              </w:rPr>
              <w:t>根据所学科学知识解决实际问题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7AE0" w14:textId="6E7F4D90" w:rsidR="00DE7849" w:rsidRPr="00F56396" w:rsidRDefault="00A4220B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经过提示基本可以</w:t>
            </w:r>
            <w:r w:rsidRPr="00531BA5">
              <w:rPr>
                <w:rFonts w:ascii="宋体" w:eastAsia="宋体" w:hAnsi="宋体"/>
                <w:bCs/>
                <w:kern w:val="0"/>
                <w:szCs w:val="21"/>
              </w:rPr>
              <w:t>运用</w:t>
            </w:r>
            <w:proofErr w:type="spellStart"/>
            <w:r w:rsidRPr="00531BA5">
              <w:rPr>
                <w:rFonts w:ascii="宋体" w:eastAsia="宋体" w:hAnsi="宋体"/>
                <w:bCs/>
                <w:kern w:val="0"/>
                <w:szCs w:val="21"/>
              </w:rPr>
              <w:t>Matlab</w:t>
            </w:r>
            <w:proofErr w:type="spellEnd"/>
            <w:r w:rsidRPr="00531BA5">
              <w:rPr>
                <w:rFonts w:ascii="宋体" w:eastAsia="宋体" w:hAnsi="宋体"/>
                <w:bCs/>
                <w:kern w:val="0"/>
                <w:szCs w:val="21"/>
              </w:rPr>
              <w:t>进行科学计算的方法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D41" w14:textId="75624768" w:rsidR="00DE7849" w:rsidRPr="00F56396" w:rsidRDefault="00A4220B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不能</w:t>
            </w:r>
            <w:r w:rsidRPr="00531BA5">
              <w:rPr>
                <w:rFonts w:ascii="宋体" w:eastAsia="宋体" w:hAnsi="宋体" w:hint="eastAsia"/>
                <w:bCs/>
                <w:kern w:val="0"/>
                <w:szCs w:val="21"/>
              </w:rPr>
              <w:t>根据所学科学知识解决实际问题</w:t>
            </w:r>
          </w:p>
        </w:tc>
      </w:tr>
    </w:tbl>
    <w:p w14:paraId="22580F75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66D9C6" w14:textId="77777777" w:rsidR="00BE1E95" w:rsidRDefault="00BE1E95" w:rsidP="00AA630A">
      <w:r>
        <w:separator/>
      </w:r>
    </w:p>
  </w:endnote>
  <w:endnote w:type="continuationSeparator" w:id="0">
    <w:p w14:paraId="50FE87E0" w14:textId="77777777" w:rsidR="00BE1E95" w:rsidRDefault="00BE1E95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10E3F" w14:textId="77777777" w:rsidR="00BE1E95" w:rsidRDefault="00BE1E95" w:rsidP="00AA630A">
      <w:r>
        <w:separator/>
      </w:r>
    </w:p>
  </w:footnote>
  <w:footnote w:type="continuationSeparator" w:id="0">
    <w:p w14:paraId="2C72A300" w14:textId="77777777" w:rsidR="00BE1E95" w:rsidRDefault="00BE1E95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724"/>
    <w:rsid w:val="000023F9"/>
    <w:rsid w:val="000206EF"/>
    <w:rsid w:val="00022CBB"/>
    <w:rsid w:val="0002471A"/>
    <w:rsid w:val="00060D64"/>
    <w:rsid w:val="00077A5F"/>
    <w:rsid w:val="000A400B"/>
    <w:rsid w:val="000F054A"/>
    <w:rsid w:val="00120E15"/>
    <w:rsid w:val="00132E40"/>
    <w:rsid w:val="001A3195"/>
    <w:rsid w:val="001C25D8"/>
    <w:rsid w:val="001D541A"/>
    <w:rsid w:val="001E5724"/>
    <w:rsid w:val="001E5D6A"/>
    <w:rsid w:val="00240FC3"/>
    <w:rsid w:val="00242673"/>
    <w:rsid w:val="00285327"/>
    <w:rsid w:val="00292C32"/>
    <w:rsid w:val="002A7568"/>
    <w:rsid w:val="002B0FBF"/>
    <w:rsid w:val="002B7EEA"/>
    <w:rsid w:val="002C5B54"/>
    <w:rsid w:val="002C651A"/>
    <w:rsid w:val="00313A87"/>
    <w:rsid w:val="00317A60"/>
    <w:rsid w:val="003206BD"/>
    <w:rsid w:val="00322986"/>
    <w:rsid w:val="0034254B"/>
    <w:rsid w:val="0038665C"/>
    <w:rsid w:val="004070CF"/>
    <w:rsid w:val="00435144"/>
    <w:rsid w:val="00443C38"/>
    <w:rsid w:val="00470FB4"/>
    <w:rsid w:val="00492B50"/>
    <w:rsid w:val="004C06EE"/>
    <w:rsid w:val="004C0A04"/>
    <w:rsid w:val="004C4DFF"/>
    <w:rsid w:val="00531BA5"/>
    <w:rsid w:val="005346E0"/>
    <w:rsid w:val="00560A1A"/>
    <w:rsid w:val="005A0378"/>
    <w:rsid w:val="005A6FCB"/>
    <w:rsid w:val="005B1861"/>
    <w:rsid w:val="005C14A3"/>
    <w:rsid w:val="005C72DE"/>
    <w:rsid w:val="005D4288"/>
    <w:rsid w:val="00606150"/>
    <w:rsid w:val="00622710"/>
    <w:rsid w:val="006308D5"/>
    <w:rsid w:val="00665621"/>
    <w:rsid w:val="0069466D"/>
    <w:rsid w:val="00697E95"/>
    <w:rsid w:val="006D367B"/>
    <w:rsid w:val="006E3F18"/>
    <w:rsid w:val="006E4F82"/>
    <w:rsid w:val="006F64C9"/>
    <w:rsid w:val="007011CF"/>
    <w:rsid w:val="00724BBC"/>
    <w:rsid w:val="007639A2"/>
    <w:rsid w:val="007B79EC"/>
    <w:rsid w:val="007C379D"/>
    <w:rsid w:val="007C62ED"/>
    <w:rsid w:val="007C69E4"/>
    <w:rsid w:val="007E39E3"/>
    <w:rsid w:val="007F1DD2"/>
    <w:rsid w:val="008128AD"/>
    <w:rsid w:val="00835A8A"/>
    <w:rsid w:val="008560E2"/>
    <w:rsid w:val="00866A6B"/>
    <w:rsid w:val="00886EBF"/>
    <w:rsid w:val="008B5D64"/>
    <w:rsid w:val="008B7415"/>
    <w:rsid w:val="008F6C01"/>
    <w:rsid w:val="00904CBB"/>
    <w:rsid w:val="00927C76"/>
    <w:rsid w:val="009315F3"/>
    <w:rsid w:val="009509BA"/>
    <w:rsid w:val="00972FA8"/>
    <w:rsid w:val="00974E8D"/>
    <w:rsid w:val="00980E11"/>
    <w:rsid w:val="009D7163"/>
    <w:rsid w:val="00A03BBD"/>
    <w:rsid w:val="00A156AE"/>
    <w:rsid w:val="00A4220B"/>
    <w:rsid w:val="00A5069A"/>
    <w:rsid w:val="00A61EFD"/>
    <w:rsid w:val="00A84BD0"/>
    <w:rsid w:val="00AA4570"/>
    <w:rsid w:val="00AA630A"/>
    <w:rsid w:val="00AC5F7B"/>
    <w:rsid w:val="00AE3D1A"/>
    <w:rsid w:val="00B01E63"/>
    <w:rsid w:val="00B03909"/>
    <w:rsid w:val="00B04372"/>
    <w:rsid w:val="00B10760"/>
    <w:rsid w:val="00B143D4"/>
    <w:rsid w:val="00B40ECD"/>
    <w:rsid w:val="00B4566F"/>
    <w:rsid w:val="00B47312"/>
    <w:rsid w:val="00B70CA0"/>
    <w:rsid w:val="00B835EA"/>
    <w:rsid w:val="00B87F24"/>
    <w:rsid w:val="00B91AA3"/>
    <w:rsid w:val="00BA23F0"/>
    <w:rsid w:val="00BD1602"/>
    <w:rsid w:val="00BE1E95"/>
    <w:rsid w:val="00BF0D7C"/>
    <w:rsid w:val="00BF47D3"/>
    <w:rsid w:val="00C00798"/>
    <w:rsid w:val="00C015EF"/>
    <w:rsid w:val="00C04974"/>
    <w:rsid w:val="00C257A2"/>
    <w:rsid w:val="00C376A1"/>
    <w:rsid w:val="00C41486"/>
    <w:rsid w:val="00C4553D"/>
    <w:rsid w:val="00C54636"/>
    <w:rsid w:val="00C92D83"/>
    <w:rsid w:val="00CA53B2"/>
    <w:rsid w:val="00CC53A7"/>
    <w:rsid w:val="00CF09FB"/>
    <w:rsid w:val="00D02F99"/>
    <w:rsid w:val="00D13271"/>
    <w:rsid w:val="00D14471"/>
    <w:rsid w:val="00D330E1"/>
    <w:rsid w:val="00D40FF3"/>
    <w:rsid w:val="00D417A1"/>
    <w:rsid w:val="00D504B7"/>
    <w:rsid w:val="00D715F7"/>
    <w:rsid w:val="00D95F1E"/>
    <w:rsid w:val="00DD13F3"/>
    <w:rsid w:val="00DD7B5F"/>
    <w:rsid w:val="00DE7849"/>
    <w:rsid w:val="00E00FFC"/>
    <w:rsid w:val="00E05E8B"/>
    <w:rsid w:val="00E26206"/>
    <w:rsid w:val="00E366AB"/>
    <w:rsid w:val="00E765B4"/>
    <w:rsid w:val="00E76E34"/>
    <w:rsid w:val="00EA244B"/>
    <w:rsid w:val="00ED7F81"/>
    <w:rsid w:val="00EE7C0B"/>
    <w:rsid w:val="00EF6B12"/>
    <w:rsid w:val="00F06676"/>
    <w:rsid w:val="00F07B97"/>
    <w:rsid w:val="00F56396"/>
    <w:rsid w:val="00F80F1C"/>
    <w:rsid w:val="00F84D25"/>
    <w:rsid w:val="00F94700"/>
    <w:rsid w:val="00FB0517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859A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63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A630A"/>
    <w:rPr>
      <w:sz w:val="18"/>
      <w:szCs w:val="18"/>
    </w:rPr>
  </w:style>
  <w:style w:type="table" w:styleId="a6">
    <w:name w:val="Table Grid"/>
    <w:basedOn w:val="a1"/>
    <w:uiPriority w:val="39"/>
    <w:rsid w:val="00C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560E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560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63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A630A"/>
    <w:rPr>
      <w:sz w:val="18"/>
      <w:szCs w:val="18"/>
    </w:rPr>
  </w:style>
  <w:style w:type="table" w:styleId="a6">
    <w:name w:val="Table Grid"/>
    <w:basedOn w:val="a1"/>
    <w:uiPriority w:val="39"/>
    <w:rsid w:val="00C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560E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1586</TotalTime>
  <Pages>10</Pages>
  <Words>891</Words>
  <Characters>5080</Characters>
  <Application>Microsoft Office Word</Application>
  <DocSecurity>0</DocSecurity>
  <Lines>42</Lines>
  <Paragraphs>11</Paragraphs>
  <ScaleCrop>false</ScaleCrop>
  <Company>P R C</Company>
  <LinksUpToDate>false</LinksUpToDate>
  <CharactersWithSpaces>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damao</cp:lastModifiedBy>
  <cp:revision>194</cp:revision>
  <cp:lastPrinted>2020-12-24T07:17:00Z</cp:lastPrinted>
  <dcterms:created xsi:type="dcterms:W3CDTF">2020-12-08T08:33:00Z</dcterms:created>
  <dcterms:modified xsi:type="dcterms:W3CDTF">2024-08-29T02:53:00Z</dcterms:modified>
</cp:coreProperties>
</file>